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F40" w:rsidRPr="00103F40" w:rsidRDefault="00103F40" w:rsidP="00103F40">
      <w:pPr>
        <w:pStyle w:val="32"/>
        <w:keepNext/>
        <w:keepLines/>
        <w:numPr>
          <w:ilvl w:val="0"/>
          <w:numId w:val="1"/>
        </w:numPr>
        <w:shd w:val="clear" w:color="auto" w:fill="auto"/>
        <w:tabs>
          <w:tab w:val="left" w:pos="1701"/>
        </w:tabs>
        <w:spacing w:line="240" w:lineRule="auto"/>
        <w:ind w:firstLine="740"/>
        <w:contextualSpacing/>
      </w:pPr>
      <w:bookmarkStart w:id="0" w:name="bookmark0"/>
      <w:r w:rsidRPr="00103F40">
        <w:rPr>
          <w:color w:val="000000"/>
        </w:rPr>
        <w:t>ОПИСАНИЕ СОБЫТИЯ</w:t>
      </w:r>
      <w:bookmarkEnd w:id="0"/>
    </w:p>
    <w:p w:rsidR="00103F40" w:rsidRPr="00103F40" w:rsidRDefault="00103F40" w:rsidP="00103F40">
      <w:pPr>
        <w:spacing w:line="240" w:lineRule="auto"/>
        <w:ind w:right="480" w:firstLine="740"/>
        <w:contextualSpacing/>
        <w:rPr>
          <w:rFonts w:ascii="Times New Roman" w:hAnsi="Times New Roman" w:cs="Times New Roman"/>
          <w:sz w:val="28"/>
          <w:szCs w:val="28"/>
        </w:rPr>
      </w:pPr>
      <w:r w:rsidRPr="00103F40">
        <w:rPr>
          <w:rFonts w:ascii="Times New Roman" w:hAnsi="Times New Roman" w:cs="Times New Roman"/>
          <w:sz w:val="28"/>
          <w:szCs w:val="28"/>
        </w:rPr>
        <w:t>Блокада Ленинграда - одно из самых драматичных событий Второй мировой войны. За 872 дня осады города погибли, по разным данным, от 600 тыс. до 1,5 млн ленинградцев, большинство из них - от истощения и голода. Блокаду установили 8 сентября 1941 года, прорвали 18 января 1943 года и полностью сняли 27 января 1944 года.</w:t>
      </w:r>
    </w:p>
    <w:p w:rsidR="00103F40" w:rsidRPr="00103F40" w:rsidRDefault="00103F40" w:rsidP="00103F40">
      <w:pPr>
        <w:spacing w:after="420" w:line="240" w:lineRule="auto"/>
        <w:ind w:right="480" w:firstLine="740"/>
        <w:contextualSpacing/>
        <w:rPr>
          <w:rFonts w:ascii="Times New Roman" w:hAnsi="Times New Roman" w:cs="Times New Roman"/>
          <w:sz w:val="28"/>
          <w:szCs w:val="28"/>
        </w:rPr>
      </w:pPr>
      <w:r w:rsidRPr="00103F40">
        <w:rPr>
          <w:rFonts w:ascii="Times New Roman" w:hAnsi="Times New Roman" w:cs="Times New Roman"/>
          <w:sz w:val="28"/>
          <w:szCs w:val="28"/>
        </w:rPr>
        <w:t>Ключевым символом Всероссийской акции памяти «Блокадный хлеб» является кусочек хлеба весом в 125 граммов — именно такая минимальная норма выдачи хлеба на человека в день была установлена во время блокады Ленинграда.</w:t>
      </w:r>
    </w:p>
    <w:p w:rsidR="00103F40" w:rsidRPr="00103F40" w:rsidRDefault="00103F40" w:rsidP="00103F40">
      <w:pPr>
        <w:pStyle w:val="32"/>
        <w:keepNext/>
        <w:keepLines/>
        <w:numPr>
          <w:ilvl w:val="0"/>
          <w:numId w:val="1"/>
        </w:numPr>
        <w:shd w:val="clear" w:color="auto" w:fill="auto"/>
        <w:tabs>
          <w:tab w:val="left" w:pos="1701"/>
        </w:tabs>
        <w:spacing w:line="240" w:lineRule="auto"/>
        <w:ind w:firstLine="740"/>
        <w:contextualSpacing/>
      </w:pPr>
      <w:bookmarkStart w:id="1" w:name="bookmark1"/>
      <w:r w:rsidRPr="00103F40">
        <w:rPr>
          <w:color w:val="000000"/>
        </w:rPr>
        <w:t>ЦЕЛИ АКЦИИ</w:t>
      </w:r>
      <w:bookmarkEnd w:id="1"/>
    </w:p>
    <w:p w:rsidR="00103F40" w:rsidRPr="00103F40" w:rsidRDefault="00103F40" w:rsidP="00103F40">
      <w:pPr>
        <w:tabs>
          <w:tab w:val="left" w:pos="2127"/>
        </w:tabs>
        <w:spacing w:line="240" w:lineRule="auto"/>
        <w:ind w:firstLine="740"/>
        <w:contextualSpacing/>
        <w:rPr>
          <w:rFonts w:ascii="Times New Roman" w:hAnsi="Times New Roman" w:cs="Times New Roman"/>
          <w:sz w:val="28"/>
          <w:szCs w:val="28"/>
        </w:rPr>
      </w:pPr>
      <w:r w:rsidRPr="00103F40">
        <w:rPr>
          <w:rStyle w:val="22"/>
          <w:rFonts w:eastAsia="Arial Unicode MS"/>
          <w:sz w:val="28"/>
          <w:szCs w:val="28"/>
        </w:rPr>
        <w:t>^</w:t>
      </w:r>
      <w:r w:rsidRPr="00103F40">
        <w:rPr>
          <w:rFonts w:ascii="Times New Roman" w:hAnsi="Times New Roman" w:cs="Times New Roman"/>
          <w:sz w:val="28"/>
          <w:szCs w:val="28"/>
        </w:rPr>
        <w:tab/>
        <w:t>Акция памяти «Блокадный хлеб» создает эмоциональный</w:t>
      </w:r>
    </w:p>
    <w:p w:rsidR="00103F40" w:rsidRPr="00103F40" w:rsidRDefault="00103F40" w:rsidP="00103F40">
      <w:pPr>
        <w:spacing w:line="240" w:lineRule="auto"/>
        <w:contextualSpacing/>
        <w:rPr>
          <w:rFonts w:ascii="Times New Roman" w:hAnsi="Times New Roman" w:cs="Times New Roman"/>
          <w:sz w:val="28"/>
          <w:szCs w:val="28"/>
        </w:rPr>
      </w:pPr>
      <w:r w:rsidRPr="00103F40">
        <w:rPr>
          <w:rFonts w:ascii="Times New Roman" w:hAnsi="Times New Roman" w:cs="Times New Roman"/>
          <w:sz w:val="28"/>
          <w:szCs w:val="28"/>
        </w:rPr>
        <w:t>фон на старте 2020 года — Г ода памяти и славы;</w:t>
      </w:r>
    </w:p>
    <w:p w:rsidR="00103F40" w:rsidRPr="00103F40" w:rsidRDefault="00103F40" w:rsidP="00103F40">
      <w:pPr>
        <w:spacing w:after="0" w:line="240" w:lineRule="auto"/>
        <w:ind w:right="480" w:firstLine="740"/>
        <w:contextualSpacing/>
        <w:rPr>
          <w:rFonts w:ascii="Times New Roman" w:hAnsi="Times New Roman" w:cs="Times New Roman"/>
          <w:sz w:val="28"/>
          <w:szCs w:val="28"/>
        </w:rPr>
      </w:pPr>
      <w:r w:rsidRPr="00103F40">
        <w:rPr>
          <w:rFonts w:ascii="Times New Roman" w:hAnsi="Times New Roman" w:cs="Times New Roman"/>
          <w:sz w:val="28"/>
          <w:szCs w:val="28"/>
        </w:rPr>
        <w:t>А Акция памяти «Блокадный хлеб» через символы актуализирует память поколений и гордость за мужество мирного населения блокадного Ленинграда.</w:t>
      </w:r>
    </w:p>
    <w:p w:rsidR="00103F40" w:rsidRPr="00103F40" w:rsidRDefault="00103F40" w:rsidP="00103F40">
      <w:pPr>
        <w:pStyle w:val="32"/>
        <w:keepNext/>
        <w:keepLines/>
        <w:numPr>
          <w:ilvl w:val="0"/>
          <w:numId w:val="1"/>
        </w:numPr>
        <w:shd w:val="clear" w:color="auto" w:fill="auto"/>
        <w:tabs>
          <w:tab w:val="left" w:pos="1701"/>
        </w:tabs>
        <w:spacing w:line="240" w:lineRule="auto"/>
        <w:ind w:firstLine="740"/>
        <w:contextualSpacing/>
      </w:pPr>
      <w:bookmarkStart w:id="2" w:name="bookmark2"/>
      <w:r w:rsidRPr="00103F40">
        <w:rPr>
          <w:color w:val="000000"/>
        </w:rPr>
        <w:t>ЗАДАЧИ АКЦИИ</w:t>
      </w:r>
      <w:bookmarkEnd w:id="2"/>
    </w:p>
    <w:p w:rsidR="00103F40" w:rsidRPr="00103F40" w:rsidRDefault="00103F40" w:rsidP="00103F40">
      <w:pPr>
        <w:widowControl w:val="0"/>
        <w:numPr>
          <w:ilvl w:val="0"/>
          <w:numId w:val="2"/>
        </w:numPr>
        <w:tabs>
          <w:tab w:val="left" w:pos="1701"/>
          <w:tab w:val="center" w:pos="6390"/>
          <w:tab w:val="right" w:pos="7167"/>
          <w:tab w:val="left" w:pos="7450"/>
          <w:tab w:val="right" w:pos="9366"/>
        </w:tabs>
        <w:spacing w:after="0"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напомнить о беспрецедентной</w:t>
      </w:r>
      <w:r w:rsidRPr="00103F40">
        <w:rPr>
          <w:rFonts w:ascii="Times New Roman" w:hAnsi="Times New Roman" w:cs="Times New Roman"/>
          <w:sz w:val="28"/>
          <w:szCs w:val="28"/>
        </w:rPr>
        <w:tab/>
        <w:t>для</w:t>
      </w:r>
      <w:r w:rsidRPr="00103F40">
        <w:rPr>
          <w:rFonts w:ascii="Times New Roman" w:hAnsi="Times New Roman" w:cs="Times New Roman"/>
          <w:sz w:val="28"/>
          <w:szCs w:val="28"/>
        </w:rPr>
        <w:tab/>
        <w:t>20</w:t>
      </w:r>
      <w:r w:rsidRPr="00103F40">
        <w:rPr>
          <w:rFonts w:ascii="Times New Roman" w:hAnsi="Times New Roman" w:cs="Times New Roman"/>
          <w:sz w:val="28"/>
          <w:szCs w:val="28"/>
        </w:rPr>
        <w:tab/>
        <w:t>века</w:t>
      </w:r>
      <w:r w:rsidRPr="00103F40">
        <w:rPr>
          <w:rFonts w:ascii="Times New Roman" w:hAnsi="Times New Roman" w:cs="Times New Roman"/>
          <w:sz w:val="28"/>
          <w:szCs w:val="28"/>
        </w:rPr>
        <w:tab/>
        <w:t>блокаде,</w:t>
      </w:r>
    </w:p>
    <w:p w:rsidR="00103F40" w:rsidRPr="00103F40" w:rsidRDefault="00103F40" w:rsidP="00103F40">
      <w:pPr>
        <w:spacing w:line="240" w:lineRule="auto"/>
        <w:contextualSpacing/>
        <w:rPr>
          <w:rFonts w:ascii="Times New Roman" w:hAnsi="Times New Roman" w:cs="Times New Roman"/>
          <w:sz w:val="28"/>
          <w:szCs w:val="28"/>
        </w:rPr>
      </w:pPr>
      <w:r w:rsidRPr="00103F40">
        <w:rPr>
          <w:rFonts w:ascii="Times New Roman" w:hAnsi="Times New Roman" w:cs="Times New Roman"/>
          <w:sz w:val="28"/>
          <w:szCs w:val="28"/>
        </w:rPr>
        <w:t>направленной на уничтожение голодом миллионов жителей Ленинграда;</w:t>
      </w:r>
    </w:p>
    <w:p w:rsidR="00103F40" w:rsidRPr="00103F40" w:rsidRDefault="00103F40" w:rsidP="00103F40">
      <w:pPr>
        <w:widowControl w:val="0"/>
        <w:numPr>
          <w:ilvl w:val="0"/>
          <w:numId w:val="2"/>
        </w:numPr>
        <w:tabs>
          <w:tab w:val="left" w:pos="1701"/>
        </w:tabs>
        <w:spacing w:after="0" w:line="240" w:lineRule="auto"/>
        <w:ind w:right="480"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вызвать у участников Акции памяти эмоциональный отклик и гордость за мужество ленинградцев в годы блокады;</w:t>
      </w:r>
    </w:p>
    <w:p w:rsidR="00103F40" w:rsidRPr="00103F40" w:rsidRDefault="00103F40" w:rsidP="00103F40">
      <w:pPr>
        <w:widowControl w:val="0"/>
        <w:numPr>
          <w:ilvl w:val="0"/>
          <w:numId w:val="2"/>
        </w:numPr>
        <w:tabs>
          <w:tab w:val="left" w:pos="1701"/>
          <w:tab w:val="center" w:pos="5502"/>
          <w:tab w:val="left" w:pos="7450"/>
          <w:tab w:val="right" w:pos="9366"/>
        </w:tabs>
        <w:spacing w:after="0"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обеспечить проведение</w:t>
      </w:r>
      <w:r w:rsidRPr="00103F40">
        <w:rPr>
          <w:rFonts w:ascii="Times New Roman" w:hAnsi="Times New Roman" w:cs="Times New Roman"/>
          <w:sz w:val="28"/>
          <w:szCs w:val="28"/>
        </w:rPr>
        <w:tab/>
        <w:t>Всероссийского</w:t>
      </w:r>
      <w:r w:rsidRPr="00103F40">
        <w:rPr>
          <w:rFonts w:ascii="Times New Roman" w:hAnsi="Times New Roman" w:cs="Times New Roman"/>
          <w:sz w:val="28"/>
          <w:szCs w:val="28"/>
        </w:rPr>
        <w:tab/>
        <w:t>урока</w:t>
      </w:r>
      <w:r w:rsidRPr="00103F40">
        <w:rPr>
          <w:rFonts w:ascii="Times New Roman" w:hAnsi="Times New Roman" w:cs="Times New Roman"/>
          <w:sz w:val="28"/>
          <w:szCs w:val="28"/>
        </w:rPr>
        <w:tab/>
        <w:t>памяти</w:t>
      </w:r>
    </w:p>
    <w:p w:rsidR="00103F40" w:rsidRPr="00103F40" w:rsidRDefault="00103F40" w:rsidP="00103F40">
      <w:pPr>
        <w:spacing w:after="0" w:line="240" w:lineRule="auto"/>
        <w:ind w:right="480"/>
        <w:contextualSpacing/>
        <w:rPr>
          <w:rFonts w:ascii="Times New Roman" w:hAnsi="Times New Roman" w:cs="Times New Roman"/>
          <w:sz w:val="28"/>
          <w:szCs w:val="28"/>
        </w:rPr>
      </w:pPr>
      <w:r w:rsidRPr="00103F40">
        <w:rPr>
          <w:rFonts w:ascii="Times New Roman" w:hAnsi="Times New Roman" w:cs="Times New Roman"/>
          <w:sz w:val="28"/>
          <w:szCs w:val="28"/>
        </w:rPr>
        <w:t>«Блокадный хлеб» в образовательных организациях 27 января 2020 года, в День воинской славы России — день полного освобождения Ленинграда от фашистской блокады в 1944 году (отмечается в соответствии с Федеральным законом от 13 марта 1995 года № 32-ФЗ «О днях воинской славы (победных днях) России»),</w:t>
      </w:r>
    </w:p>
    <w:p w:rsidR="00103F40" w:rsidRPr="00103F40" w:rsidRDefault="00103F40" w:rsidP="00103F40">
      <w:pPr>
        <w:tabs>
          <w:tab w:val="left" w:pos="1698"/>
        </w:tabs>
        <w:spacing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w:t>
      </w:r>
      <w:r w:rsidRPr="00103F40">
        <w:rPr>
          <w:rFonts w:ascii="Times New Roman" w:hAnsi="Times New Roman" w:cs="Times New Roman"/>
          <w:sz w:val="28"/>
          <w:szCs w:val="28"/>
        </w:rPr>
        <w:tab/>
        <w:t>публикуемую информацию в социальных сетях необходимо</w:t>
      </w:r>
    </w:p>
    <w:p w:rsidR="00103F40" w:rsidRPr="00103F40" w:rsidRDefault="00103F40" w:rsidP="00103F40">
      <w:pPr>
        <w:spacing w:after="420" w:line="240" w:lineRule="auto"/>
        <w:contextualSpacing/>
        <w:rPr>
          <w:rFonts w:ascii="Times New Roman" w:hAnsi="Times New Roman" w:cs="Times New Roman"/>
          <w:sz w:val="28"/>
          <w:szCs w:val="28"/>
        </w:rPr>
      </w:pPr>
      <w:r w:rsidRPr="00103F40">
        <w:rPr>
          <w:rFonts w:ascii="Times New Roman" w:hAnsi="Times New Roman" w:cs="Times New Roman"/>
          <w:sz w:val="28"/>
          <w:szCs w:val="28"/>
        </w:rPr>
        <w:t>сопровождать хештегами: #волонтерыпобеды, #нетолько9мая, #роспатриот, #росмолодежь, #блокадныйхлеб, #ВолонтерыПобедыТатарстана.</w:t>
      </w:r>
    </w:p>
    <w:p w:rsidR="00103F40" w:rsidRPr="00103F40" w:rsidRDefault="00103F40" w:rsidP="00103F40">
      <w:pPr>
        <w:pStyle w:val="32"/>
        <w:keepNext/>
        <w:keepLines/>
        <w:numPr>
          <w:ilvl w:val="0"/>
          <w:numId w:val="1"/>
        </w:numPr>
        <w:shd w:val="clear" w:color="auto" w:fill="auto"/>
        <w:tabs>
          <w:tab w:val="left" w:pos="1427"/>
        </w:tabs>
        <w:spacing w:line="240" w:lineRule="auto"/>
        <w:ind w:firstLine="740"/>
        <w:contextualSpacing/>
      </w:pPr>
      <w:bookmarkStart w:id="3" w:name="bookmark3"/>
      <w:r w:rsidRPr="00103F40">
        <w:rPr>
          <w:color w:val="000000"/>
        </w:rPr>
        <w:t>АЛГОРИТМ РЕАЛИЗАЦИИ</w:t>
      </w:r>
      <w:bookmarkEnd w:id="3"/>
    </w:p>
    <w:p w:rsidR="00103F40" w:rsidRPr="00103F40" w:rsidRDefault="00103F40" w:rsidP="00103F40">
      <w:pPr>
        <w:spacing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Акция памяти «Блокадный хлеб» состоит из нескольких элементов:</w:t>
      </w:r>
    </w:p>
    <w:p w:rsidR="00103F40" w:rsidRPr="00103F40" w:rsidRDefault="00103F40" w:rsidP="00103F40">
      <w:pPr>
        <w:widowControl w:val="0"/>
        <w:numPr>
          <w:ilvl w:val="0"/>
          <w:numId w:val="3"/>
        </w:numPr>
        <w:tabs>
          <w:tab w:val="left" w:pos="1427"/>
        </w:tabs>
        <w:spacing w:after="0" w:line="240" w:lineRule="auto"/>
        <w:ind w:right="480"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lastRenderedPageBreak/>
        <w:t>посещение ветеранов-блокадников и оказание им необходимой помощи;</w:t>
      </w:r>
    </w:p>
    <w:p w:rsidR="00103F40" w:rsidRPr="00103F40" w:rsidRDefault="00103F40" w:rsidP="00103F40">
      <w:pPr>
        <w:widowControl w:val="0"/>
        <w:numPr>
          <w:ilvl w:val="0"/>
          <w:numId w:val="3"/>
        </w:numPr>
        <w:tabs>
          <w:tab w:val="left" w:pos="1427"/>
        </w:tabs>
        <w:spacing w:after="0" w:line="240" w:lineRule="auto"/>
        <w:ind w:right="480"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 xml:space="preserve">раздача волонтерами информационных материалов о блокаде Ленинграда и подвиге его жителей, добровольное получение участниками Акции памяти символических кусочков «блокадного хлеба» </w:t>
      </w:r>
      <w:r w:rsidRPr="00103F40">
        <w:rPr>
          <w:rStyle w:val="214pt"/>
          <w:rFonts w:eastAsia="Franklin Gothic Heavy"/>
        </w:rPr>
        <w:t xml:space="preserve">(Приложение </w:t>
      </w:r>
      <w:r w:rsidRPr="00103F40">
        <w:rPr>
          <w:rStyle w:val="214pt"/>
          <w:rFonts w:eastAsia="Arial Unicode MS"/>
        </w:rPr>
        <w:t>№</w:t>
      </w:r>
      <w:r w:rsidRPr="00103F40">
        <w:rPr>
          <w:rStyle w:val="214pt"/>
          <w:rFonts w:eastAsia="Franklin Gothic Heavy"/>
        </w:rPr>
        <w:t>1</w:t>
      </w:r>
      <w:r w:rsidRPr="00103F40">
        <w:rPr>
          <w:rStyle w:val="214pt"/>
          <w:rFonts w:eastAsia="Arial Unicode MS"/>
        </w:rPr>
        <w:t>);</w:t>
      </w:r>
    </w:p>
    <w:p w:rsidR="00103F40" w:rsidRPr="00103F40" w:rsidRDefault="00103F40" w:rsidP="00103F40">
      <w:pPr>
        <w:widowControl w:val="0"/>
        <w:numPr>
          <w:ilvl w:val="0"/>
          <w:numId w:val="3"/>
        </w:numPr>
        <w:tabs>
          <w:tab w:val="left" w:pos="1427"/>
        </w:tabs>
        <w:spacing w:after="0" w:line="240" w:lineRule="auto"/>
        <w:ind w:right="480"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подписание участниками акции открыток для передачи их ветеранам блокадного Ленинграда;</w:t>
      </w:r>
    </w:p>
    <w:p w:rsidR="00103F40" w:rsidRPr="00103F40" w:rsidRDefault="00103F40" w:rsidP="00103F40">
      <w:pPr>
        <w:widowControl w:val="0"/>
        <w:numPr>
          <w:ilvl w:val="0"/>
          <w:numId w:val="3"/>
        </w:numPr>
        <w:tabs>
          <w:tab w:val="left" w:pos="1427"/>
        </w:tabs>
        <w:spacing w:after="0" w:line="240" w:lineRule="auto"/>
        <w:ind w:right="480"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 xml:space="preserve">Всероссийский урок памяти «Блокадный хлеб» по единой методике и общим материалам </w:t>
      </w:r>
      <w:r w:rsidRPr="00103F40">
        <w:rPr>
          <w:rStyle w:val="214pt"/>
          <w:rFonts w:eastAsia="Franklin Gothic Heavy"/>
        </w:rPr>
        <w:t>(Приложение №2);</w:t>
      </w:r>
    </w:p>
    <w:p w:rsidR="00103F40" w:rsidRPr="00103F40" w:rsidRDefault="00103F40" w:rsidP="00103F40">
      <w:pPr>
        <w:widowControl w:val="0"/>
        <w:numPr>
          <w:ilvl w:val="0"/>
          <w:numId w:val="3"/>
        </w:numPr>
        <w:tabs>
          <w:tab w:val="left" w:pos="1427"/>
        </w:tabs>
        <w:spacing w:after="428"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 xml:space="preserve">просмотры короткометражных фильмов </w:t>
      </w:r>
      <w:r w:rsidRPr="00103F40">
        <w:rPr>
          <w:rStyle w:val="214pt"/>
          <w:rFonts w:eastAsia="Franklin Gothic Heavy"/>
        </w:rPr>
        <w:t>(Приложение №3).</w:t>
      </w:r>
    </w:p>
    <w:p w:rsidR="00103F40" w:rsidRPr="00103F40" w:rsidRDefault="00103F40" w:rsidP="00103F40">
      <w:pPr>
        <w:pStyle w:val="32"/>
        <w:keepNext/>
        <w:keepLines/>
        <w:numPr>
          <w:ilvl w:val="0"/>
          <w:numId w:val="1"/>
        </w:numPr>
        <w:shd w:val="clear" w:color="auto" w:fill="auto"/>
        <w:tabs>
          <w:tab w:val="left" w:pos="1698"/>
        </w:tabs>
        <w:spacing w:line="240" w:lineRule="auto"/>
        <w:ind w:firstLine="740"/>
        <w:contextualSpacing/>
      </w:pPr>
      <w:bookmarkStart w:id="4" w:name="bookmark4"/>
      <w:r w:rsidRPr="00103F40">
        <w:rPr>
          <w:color w:val="000000"/>
        </w:rPr>
        <w:t>СБОР ОТЧЕТНОСТИ</w:t>
      </w:r>
      <w:bookmarkEnd w:id="4"/>
    </w:p>
    <w:p w:rsidR="00103F40" w:rsidRPr="00103F40" w:rsidRDefault="00103F40" w:rsidP="00103F40">
      <w:pPr>
        <w:spacing w:after="420" w:line="240" w:lineRule="auto"/>
        <w:ind w:right="480" w:firstLine="740"/>
        <w:contextualSpacing/>
        <w:rPr>
          <w:rFonts w:ascii="Times New Roman" w:hAnsi="Times New Roman" w:cs="Times New Roman"/>
          <w:sz w:val="28"/>
          <w:szCs w:val="28"/>
        </w:rPr>
      </w:pPr>
      <w:r w:rsidRPr="00103F40">
        <w:rPr>
          <w:rFonts w:ascii="Times New Roman" w:hAnsi="Times New Roman" w:cs="Times New Roman"/>
          <w:sz w:val="28"/>
          <w:szCs w:val="28"/>
        </w:rPr>
        <w:t xml:space="preserve">Итоговый отчет о проведении Просмотра необходимо прислать по электронному адресу: </w:t>
      </w:r>
      <w:r w:rsidR="00321D3D" w:rsidRPr="00321D3D">
        <w:rPr>
          <w:rFonts w:ascii="Times New Roman" w:hAnsi="Times New Roman" w:cs="Times New Roman"/>
          <w:sz w:val="28"/>
          <w:szCs w:val="28"/>
        </w:rPr>
        <w:t xml:space="preserve"> </w:t>
      </w:r>
      <w:hyperlink r:id="rId7" w:history="1">
        <w:r w:rsidR="00321D3D" w:rsidRPr="00435FAB">
          <w:rPr>
            <w:rStyle w:val="a7"/>
            <w:rFonts w:ascii="Times New Roman" w:hAnsi="Times New Roman" w:cs="Times New Roman"/>
            <w:sz w:val="28"/>
            <w:szCs w:val="28"/>
            <w:lang w:val="en-US"/>
          </w:rPr>
          <w:t>habirova</w:t>
        </w:r>
        <w:r w:rsidR="00321D3D" w:rsidRPr="00321D3D">
          <w:rPr>
            <w:rStyle w:val="a7"/>
            <w:rFonts w:ascii="Times New Roman" w:hAnsi="Times New Roman" w:cs="Times New Roman"/>
            <w:sz w:val="28"/>
            <w:szCs w:val="28"/>
          </w:rPr>
          <w:t>_63@</w:t>
        </w:r>
        <w:r w:rsidR="00321D3D" w:rsidRPr="00435FAB">
          <w:rPr>
            <w:rStyle w:val="a7"/>
            <w:rFonts w:ascii="Times New Roman" w:hAnsi="Times New Roman" w:cs="Times New Roman"/>
            <w:sz w:val="28"/>
            <w:szCs w:val="28"/>
            <w:lang w:val="en-US"/>
          </w:rPr>
          <w:t>mail</w:t>
        </w:r>
        <w:r w:rsidR="00321D3D" w:rsidRPr="00321D3D">
          <w:rPr>
            <w:rStyle w:val="a7"/>
            <w:rFonts w:ascii="Times New Roman" w:hAnsi="Times New Roman" w:cs="Times New Roman"/>
            <w:sz w:val="28"/>
            <w:szCs w:val="28"/>
          </w:rPr>
          <w:t>.</w:t>
        </w:r>
        <w:r w:rsidR="00321D3D" w:rsidRPr="00435FAB">
          <w:rPr>
            <w:rStyle w:val="a7"/>
            <w:rFonts w:ascii="Times New Roman" w:hAnsi="Times New Roman" w:cs="Times New Roman"/>
            <w:sz w:val="28"/>
            <w:szCs w:val="28"/>
            <w:lang w:val="en-US"/>
          </w:rPr>
          <w:t>ru</w:t>
        </w:r>
      </w:hyperlink>
      <w:r w:rsidR="00321D3D" w:rsidRPr="00321D3D">
        <w:rPr>
          <w:rFonts w:ascii="Times New Roman" w:hAnsi="Times New Roman" w:cs="Times New Roman"/>
          <w:sz w:val="28"/>
          <w:szCs w:val="28"/>
        </w:rPr>
        <w:t xml:space="preserve"> </w:t>
      </w:r>
      <w:r w:rsidR="00321D3D">
        <w:rPr>
          <w:rFonts w:ascii="Times New Roman" w:hAnsi="Times New Roman" w:cs="Times New Roman"/>
          <w:sz w:val="28"/>
          <w:szCs w:val="28"/>
          <w:lang w:val="en-US"/>
        </w:rPr>
        <w:t>c</w:t>
      </w:r>
      <w:r w:rsidR="00321D3D" w:rsidRPr="00321D3D">
        <w:rPr>
          <w:rFonts w:ascii="Times New Roman" w:hAnsi="Times New Roman" w:cs="Times New Roman"/>
          <w:sz w:val="28"/>
          <w:szCs w:val="28"/>
        </w:rPr>
        <w:t xml:space="preserve"> </w:t>
      </w:r>
      <w:r w:rsidR="00321D3D">
        <w:rPr>
          <w:rFonts w:ascii="Times New Roman" w:hAnsi="Times New Roman" w:cs="Times New Roman"/>
          <w:sz w:val="28"/>
          <w:szCs w:val="28"/>
        </w:rPr>
        <w:t xml:space="preserve">пометкой «Блокадный хлеб» до </w:t>
      </w:r>
      <w:r w:rsidR="00321D3D" w:rsidRPr="00321D3D">
        <w:rPr>
          <w:rFonts w:ascii="Times New Roman" w:hAnsi="Times New Roman" w:cs="Times New Roman"/>
          <w:sz w:val="28"/>
          <w:szCs w:val="28"/>
        </w:rPr>
        <w:t>2</w:t>
      </w:r>
      <w:r w:rsidRPr="00103F40">
        <w:rPr>
          <w:rFonts w:ascii="Times New Roman" w:hAnsi="Times New Roman" w:cs="Times New Roman"/>
          <w:sz w:val="28"/>
          <w:szCs w:val="28"/>
        </w:rPr>
        <w:t xml:space="preserve"> февраля 2020 года. Итоговая отчетная информация включает в себя информацию обо всех проведенных мероприятиях </w:t>
      </w:r>
      <w:r w:rsidRPr="00103F40">
        <w:rPr>
          <w:rStyle w:val="214pt"/>
          <w:rFonts w:eastAsia="Franklin Gothic Heavy"/>
        </w:rPr>
        <w:t>(Приложение №4).</w:t>
      </w: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sectPr w:rsidR="00103F40" w:rsidRPr="00103F40" w:rsidSect="00683751">
          <w:headerReference w:type="even" r:id="rId8"/>
          <w:headerReference w:type="default" r:id="rId9"/>
          <w:footerReference w:type="even" r:id="rId10"/>
          <w:footerReference w:type="default" r:id="rId11"/>
          <w:headerReference w:type="first" r:id="rId12"/>
          <w:footerReference w:type="first" r:id="rId13"/>
          <w:pgSz w:w="11900" w:h="16840"/>
          <w:pgMar w:top="4395" w:right="382" w:bottom="1027" w:left="1668" w:header="0" w:footer="3" w:gutter="0"/>
          <w:cols w:space="720"/>
        </w:sectPr>
      </w:pPr>
    </w:p>
    <w:p w:rsidR="00103F40" w:rsidRPr="00103F40" w:rsidRDefault="00103F40" w:rsidP="00103F40">
      <w:pPr>
        <w:pStyle w:val="32"/>
        <w:keepNext/>
        <w:keepLines/>
        <w:shd w:val="clear" w:color="auto" w:fill="auto"/>
        <w:spacing w:line="240" w:lineRule="auto"/>
        <w:ind w:left="2560" w:firstLine="0"/>
        <w:contextualSpacing/>
        <w:jc w:val="left"/>
      </w:pPr>
      <w:bookmarkStart w:id="5" w:name="bookmark6"/>
      <w:r w:rsidRPr="00103F40">
        <w:rPr>
          <w:color w:val="000000"/>
        </w:rPr>
        <w:lastRenderedPageBreak/>
        <w:t>Акция памяти «Блокадный хлеб»</w:t>
      </w:r>
      <w:bookmarkEnd w:id="5"/>
    </w:p>
    <w:p w:rsidR="00103F40" w:rsidRPr="00103F40" w:rsidRDefault="00103F40" w:rsidP="00103F40">
      <w:pPr>
        <w:pStyle w:val="32"/>
        <w:keepNext/>
        <w:keepLines/>
        <w:numPr>
          <w:ilvl w:val="0"/>
          <w:numId w:val="4"/>
        </w:numPr>
        <w:shd w:val="clear" w:color="auto" w:fill="auto"/>
        <w:tabs>
          <w:tab w:val="left" w:pos="2728"/>
        </w:tabs>
        <w:spacing w:line="240" w:lineRule="auto"/>
        <w:ind w:left="2360"/>
        <w:contextualSpacing/>
      </w:pPr>
      <w:bookmarkStart w:id="6" w:name="bookmark7"/>
      <w:r w:rsidRPr="00103F40">
        <w:rPr>
          <w:color w:val="000000"/>
        </w:rPr>
        <w:t>Рекомендации по работе с рисками</w:t>
      </w:r>
      <w:bookmarkEnd w:id="6"/>
    </w:p>
    <w:p w:rsidR="00103F40" w:rsidRPr="00103F40" w:rsidRDefault="00103F40" w:rsidP="00103F40">
      <w:pPr>
        <w:spacing w:line="240" w:lineRule="auto"/>
        <w:ind w:right="480" w:firstLine="740"/>
        <w:contextualSpacing/>
        <w:rPr>
          <w:rFonts w:ascii="Times New Roman" w:hAnsi="Times New Roman" w:cs="Times New Roman"/>
          <w:sz w:val="28"/>
          <w:szCs w:val="28"/>
        </w:rPr>
      </w:pPr>
      <w:r w:rsidRPr="00103F40">
        <w:rPr>
          <w:rFonts w:ascii="Times New Roman" w:hAnsi="Times New Roman" w:cs="Times New Roman"/>
          <w:sz w:val="28"/>
          <w:szCs w:val="28"/>
        </w:rPr>
        <w:t>Для нас важно символическое присоединение к ленинградцам, а не имитация их лишений.</w:t>
      </w:r>
    </w:p>
    <w:p w:rsidR="00103F40" w:rsidRPr="00103F40" w:rsidRDefault="00103F40" w:rsidP="00103F40">
      <w:pPr>
        <w:widowControl w:val="0"/>
        <w:numPr>
          <w:ilvl w:val="0"/>
          <w:numId w:val="5"/>
        </w:numPr>
        <w:tabs>
          <w:tab w:val="left" w:pos="1093"/>
        </w:tabs>
        <w:spacing w:after="0" w:line="240" w:lineRule="auto"/>
        <w:ind w:right="480"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Приоритет Акции — донести до людей основной смысл Акции памяти «Блокадный хлеб»:</w:t>
      </w:r>
    </w:p>
    <w:p w:rsidR="00103F40" w:rsidRPr="00103F40" w:rsidRDefault="00103F40" w:rsidP="00103F40">
      <w:pPr>
        <w:widowControl w:val="0"/>
        <w:numPr>
          <w:ilvl w:val="0"/>
          <w:numId w:val="3"/>
        </w:numPr>
        <w:tabs>
          <w:tab w:val="left" w:pos="1415"/>
        </w:tabs>
        <w:spacing w:after="0" w:line="240" w:lineRule="auto"/>
        <w:ind w:right="480"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хлеб не раздавать вместе с информационными листовками, а предлагать взять самостоятельно и при одном условии — не выбрасывать его;</w:t>
      </w:r>
    </w:p>
    <w:p w:rsidR="00103F40" w:rsidRPr="00103F40" w:rsidRDefault="00103F40" w:rsidP="00103F40">
      <w:pPr>
        <w:widowControl w:val="0"/>
        <w:numPr>
          <w:ilvl w:val="0"/>
          <w:numId w:val="3"/>
        </w:numPr>
        <w:tabs>
          <w:tab w:val="left" w:pos="1415"/>
        </w:tabs>
        <w:spacing w:after="0" w:line="240" w:lineRule="auto"/>
        <w:ind w:right="480"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раздавать хлеб только упакованным и в специально оформленных точках;</w:t>
      </w:r>
    </w:p>
    <w:p w:rsidR="00103F40" w:rsidRPr="00103F40" w:rsidRDefault="00103F40" w:rsidP="00103F40">
      <w:pPr>
        <w:widowControl w:val="0"/>
        <w:numPr>
          <w:ilvl w:val="0"/>
          <w:numId w:val="3"/>
        </w:numPr>
        <w:tabs>
          <w:tab w:val="left" w:pos="1415"/>
        </w:tabs>
        <w:spacing w:after="0" w:line="240" w:lineRule="auto"/>
        <w:ind w:right="480"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при раздаче обращать внимание на то, что это обычный хлеб, а не «тот самый блокадный хлеб» из жмыха, отрубей и опилок.</w:t>
      </w:r>
    </w:p>
    <w:p w:rsidR="00103F40" w:rsidRPr="00103F40" w:rsidRDefault="00103F40" w:rsidP="00103F40">
      <w:pPr>
        <w:widowControl w:val="0"/>
        <w:numPr>
          <w:ilvl w:val="0"/>
          <w:numId w:val="5"/>
        </w:numPr>
        <w:tabs>
          <w:tab w:val="left" w:pos="1102"/>
        </w:tabs>
        <w:spacing w:after="0" w:line="240" w:lineRule="auto"/>
        <w:ind w:right="480"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Необходимо подчеркивать, что кусочек «блокадного хлеба» — это символ, и главное — это наша память о героических и трагических событиях Великой Отечественной войны, о мужестве и стойкости ленинградцев.</w:t>
      </w:r>
    </w:p>
    <w:p w:rsidR="00103F40" w:rsidRPr="00103F40" w:rsidRDefault="00103F40" w:rsidP="00103F40">
      <w:pPr>
        <w:widowControl w:val="0"/>
        <w:numPr>
          <w:ilvl w:val="0"/>
          <w:numId w:val="5"/>
        </w:numPr>
        <w:tabs>
          <w:tab w:val="left" w:pos="1132"/>
        </w:tabs>
        <w:spacing w:after="0"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Не допускать принудительного вовлечения учащихся в акцию.</w:t>
      </w:r>
    </w:p>
    <w:p w:rsidR="00103F40" w:rsidRPr="00103F40" w:rsidRDefault="00103F40" w:rsidP="00103F40">
      <w:pPr>
        <w:spacing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Например, нельзя раздавать «блокадные бутерброды», заменять</w:t>
      </w:r>
    </w:p>
    <w:p w:rsidR="00103F40" w:rsidRPr="00103F40" w:rsidRDefault="00103F40" w:rsidP="00103F40">
      <w:pPr>
        <w:spacing w:line="240" w:lineRule="auto"/>
        <w:contextualSpacing/>
        <w:rPr>
          <w:rFonts w:ascii="Times New Roman" w:hAnsi="Times New Roman" w:cs="Times New Roman"/>
          <w:sz w:val="28"/>
          <w:szCs w:val="28"/>
        </w:rPr>
      </w:pPr>
      <w:r w:rsidRPr="00103F40">
        <w:rPr>
          <w:rFonts w:ascii="Times New Roman" w:hAnsi="Times New Roman" w:cs="Times New Roman"/>
          <w:sz w:val="28"/>
          <w:szCs w:val="28"/>
        </w:rPr>
        <w:t>стандартные порции и продукты «блокадным хлебом» и др.</w:t>
      </w:r>
    </w:p>
    <w:p w:rsidR="00103F40" w:rsidRPr="00103F40" w:rsidRDefault="00103F40" w:rsidP="00103F40">
      <w:pPr>
        <w:widowControl w:val="0"/>
        <w:numPr>
          <w:ilvl w:val="0"/>
          <w:numId w:val="5"/>
        </w:numPr>
        <w:tabs>
          <w:tab w:val="left" w:pos="1814"/>
        </w:tabs>
        <w:spacing w:after="0" w:line="240" w:lineRule="auto"/>
        <w:ind w:right="480" w:firstLine="1440"/>
        <w:contextualSpacing/>
        <w:jc w:val="both"/>
        <w:rPr>
          <w:rFonts w:ascii="Times New Roman" w:hAnsi="Times New Roman" w:cs="Times New Roman"/>
          <w:sz w:val="28"/>
          <w:szCs w:val="28"/>
        </w:rPr>
      </w:pPr>
      <w:r w:rsidRPr="00103F40">
        <w:rPr>
          <w:rFonts w:ascii="Times New Roman" w:hAnsi="Times New Roman" w:cs="Times New Roman"/>
          <w:sz w:val="28"/>
          <w:szCs w:val="28"/>
        </w:rPr>
        <w:t>Жестко контролировать время пребывания волонтеров на морозе, обеспечить их теплой одеждой и возможностью согреться в помещении.</w:t>
      </w:r>
    </w:p>
    <w:p w:rsidR="00103F40" w:rsidRPr="00103F40" w:rsidRDefault="00103F40" w:rsidP="00103F40">
      <w:pPr>
        <w:pStyle w:val="32"/>
        <w:keepNext/>
        <w:keepLines/>
        <w:shd w:val="clear" w:color="auto" w:fill="auto"/>
        <w:spacing w:line="240" w:lineRule="auto"/>
        <w:ind w:firstLine="740"/>
        <w:contextualSpacing/>
      </w:pPr>
      <w:bookmarkStart w:id="7" w:name="bookmark8"/>
      <w:r w:rsidRPr="00103F40">
        <w:rPr>
          <w:color w:val="000000"/>
        </w:rPr>
        <w:t>Обязательно:</w:t>
      </w:r>
      <w:bookmarkEnd w:id="7"/>
    </w:p>
    <w:p w:rsidR="00103F40" w:rsidRPr="00103F40" w:rsidRDefault="00103F40" w:rsidP="00103F40">
      <w:pPr>
        <w:widowControl w:val="0"/>
        <w:numPr>
          <w:ilvl w:val="0"/>
          <w:numId w:val="3"/>
        </w:numPr>
        <w:tabs>
          <w:tab w:val="left" w:pos="1415"/>
        </w:tabs>
        <w:spacing w:after="0" w:line="240" w:lineRule="auto"/>
        <w:ind w:right="480"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 xml:space="preserve">все волонтеры должны </w:t>
      </w:r>
      <w:r w:rsidRPr="00103F40">
        <w:rPr>
          <w:rStyle w:val="214pt"/>
          <w:rFonts w:eastAsia="Franklin Gothic Heavy"/>
        </w:rPr>
        <w:t xml:space="preserve">выучить </w:t>
      </w:r>
      <w:r w:rsidRPr="00103F40">
        <w:rPr>
          <w:rFonts w:ascii="Times New Roman" w:hAnsi="Times New Roman" w:cs="Times New Roman"/>
          <w:sz w:val="28"/>
          <w:szCs w:val="28"/>
        </w:rPr>
        <w:t>текст, с которым они обращаются к гражданам, знать основные события и факты блокадной жизни в соответствии с рекомендациями (Приложение 1.1);</w:t>
      </w:r>
    </w:p>
    <w:p w:rsidR="00103F40" w:rsidRPr="00103F40" w:rsidRDefault="00103F40" w:rsidP="00103F40">
      <w:pPr>
        <w:widowControl w:val="0"/>
        <w:numPr>
          <w:ilvl w:val="0"/>
          <w:numId w:val="3"/>
        </w:numPr>
        <w:tabs>
          <w:tab w:val="left" w:pos="1415"/>
        </w:tabs>
        <w:spacing w:after="0" w:line="240" w:lineRule="auto"/>
        <w:ind w:right="480"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контролировать работу волонтеров, не привлекать людей, не имеющих представления о событиях Великой Отечественной войны, блокады и освобождения Ленинграда;</w:t>
      </w:r>
    </w:p>
    <w:p w:rsidR="00103F40" w:rsidRPr="00103F40" w:rsidRDefault="00103F40" w:rsidP="00103F40">
      <w:pPr>
        <w:framePr w:h="557" w:hSpace="1118" w:wrap="notBeside" w:vAnchor="text" w:hAnchor="text" w:x="8171" w:y="1"/>
        <w:spacing w:line="240" w:lineRule="auto"/>
        <w:contextualSpacing/>
        <w:jc w:val="center"/>
        <w:rPr>
          <w:rFonts w:ascii="Times New Roman" w:hAnsi="Times New Roman" w:cs="Times New Roman"/>
          <w:sz w:val="28"/>
          <w:szCs w:val="28"/>
        </w:rPr>
      </w:pPr>
      <w:r w:rsidRPr="00103F40">
        <w:rPr>
          <w:rFonts w:ascii="Times New Roman" w:hAnsi="Times New Roman" w:cs="Times New Roman"/>
          <w:noProof/>
          <w:sz w:val="28"/>
          <w:szCs w:val="28"/>
        </w:rPr>
        <w:drawing>
          <wp:inline distT="0" distB="0" distL="0" distR="0">
            <wp:extent cx="353695" cy="353695"/>
            <wp:effectExtent l="19050" t="0" r="8255" b="0"/>
            <wp:docPr id="4" name="Рисунок 4" descr="C:\Users\ED37~1\AppData\Local\Temp\FineReader12.00\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D37~1\AppData\Local\Temp\FineReader12.00\media\image3.jpeg"/>
                    <pic:cNvPicPr>
                      <a:picLocks noChangeAspect="1" noChangeArrowheads="1"/>
                    </pic:cNvPicPr>
                  </pic:nvPicPr>
                  <pic:blipFill>
                    <a:blip r:embed="rId14" r:link="rId15"/>
                    <a:srcRect/>
                    <a:stretch>
                      <a:fillRect/>
                    </a:stretch>
                  </pic:blipFill>
                  <pic:spPr bwMode="auto">
                    <a:xfrm>
                      <a:off x="0" y="0"/>
                      <a:ext cx="353695" cy="353695"/>
                    </a:xfrm>
                    <a:prstGeom prst="rect">
                      <a:avLst/>
                    </a:prstGeom>
                    <a:noFill/>
                    <a:ln w="9525">
                      <a:noFill/>
                      <a:miter lim="800000"/>
                      <a:headEnd/>
                      <a:tailEnd/>
                    </a:ln>
                  </pic:spPr>
                </pic:pic>
              </a:graphicData>
            </a:graphic>
          </wp:inline>
        </w:drawing>
      </w: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sectPr w:rsidR="00103F40" w:rsidRPr="00103F40">
          <w:pgSz w:w="11900" w:h="16840"/>
          <w:pgMar w:top="1617" w:right="382" w:bottom="1017" w:left="1668" w:header="0" w:footer="3" w:gutter="0"/>
          <w:pgNumType w:start="1"/>
          <w:cols w:space="720"/>
        </w:sectPr>
      </w:pPr>
    </w:p>
    <w:p w:rsidR="00103F40" w:rsidRPr="00103F40" w:rsidRDefault="00103F40" w:rsidP="00103F40">
      <w:pPr>
        <w:widowControl w:val="0"/>
        <w:numPr>
          <w:ilvl w:val="0"/>
          <w:numId w:val="3"/>
        </w:numPr>
        <w:tabs>
          <w:tab w:val="left" w:pos="1428"/>
        </w:tabs>
        <w:spacing w:after="584" w:line="240" w:lineRule="auto"/>
        <w:ind w:right="480"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lastRenderedPageBreak/>
        <w:t>провести отбор, обучение волонтеров и контроль качества их подготовки перед проведением мероприятий.</w:t>
      </w:r>
    </w:p>
    <w:p w:rsidR="00103F40" w:rsidRPr="00103F40" w:rsidRDefault="00103F40" w:rsidP="00103F40">
      <w:pPr>
        <w:pStyle w:val="32"/>
        <w:keepNext/>
        <w:keepLines/>
        <w:shd w:val="clear" w:color="auto" w:fill="auto"/>
        <w:spacing w:after="173" w:line="240" w:lineRule="auto"/>
        <w:ind w:firstLine="740"/>
        <w:contextualSpacing/>
      </w:pPr>
      <w:bookmarkStart w:id="8" w:name="bookmark9"/>
      <w:r w:rsidRPr="00103F40">
        <w:rPr>
          <w:color w:val="000000"/>
        </w:rPr>
        <w:t>Категорически запрещено:</w:t>
      </w:r>
      <w:bookmarkEnd w:id="8"/>
    </w:p>
    <w:p w:rsidR="00103F40" w:rsidRPr="00103F40" w:rsidRDefault="00103F40" w:rsidP="00103F40">
      <w:pPr>
        <w:widowControl w:val="0"/>
        <w:numPr>
          <w:ilvl w:val="0"/>
          <w:numId w:val="3"/>
        </w:numPr>
        <w:tabs>
          <w:tab w:val="left" w:pos="1428"/>
        </w:tabs>
        <w:spacing w:after="0"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раздавать нефасованный хлеб без упаковки;</w:t>
      </w:r>
    </w:p>
    <w:p w:rsidR="00103F40" w:rsidRPr="00103F40" w:rsidRDefault="00103F40" w:rsidP="00103F40">
      <w:pPr>
        <w:widowControl w:val="0"/>
        <w:numPr>
          <w:ilvl w:val="0"/>
          <w:numId w:val="3"/>
        </w:numPr>
        <w:tabs>
          <w:tab w:val="left" w:pos="1428"/>
        </w:tabs>
        <w:spacing w:after="0" w:line="240" w:lineRule="auto"/>
        <w:ind w:right="480"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фасовать хлеб силами волонтеров без соблюдения санитарных норм и без наличия медкнижек;</w:t>
      </w:r>
    </w:p>
    <w:p w:rsidR="00103F40" w:rsidRPr="00103F40" w:rsidRDefault="00103F40" w:rsidP="00103F40">
      <w:pPr>
        <w:widowControl w:val="0"/>
        <w:numPr>
          <w:ilvl w:val="0"/>
          <w:numId w:val="3"/>
        </w:numPr>
        <w:tabs>
          <w:tab w:val="left" w:pos="1428"/>
        </w:tabs>
        <w:spacing w:after="0" w:line="240" w:lineRule="auto"/>
        <w:ind w:right="480"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навязывать хлеб и листовки, если граждане не выражают заинтересованности и готовности вступить в диалог;</w:t>
      </w:r>
    </w:p>
    <w:p w:rsidR="00103F40" w:rsidRPr="00103F40" w:rsidRDefault="00103F40" w:rsidP="00103F40">
      <w:pPr>
        <w:widowControl w:val="0"/>
        <w:numPr>
          <w:ilvl w:val="0"/>
          <w:numId w:val="3"/>
        </w:numPr>
        <w:tabs>
          <w:tab w:val="left" w:pos="1428"/>
        </w:tabs>
        <w:spacing w:after="1"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использовать детей и подростков в качестве волонтеров;</w:t>
      </w:r>
    </w:p>
    <w:p w:rsidR="00103F40" w:rsidRPr="00103F40" w:rsidRDefault="00103F40" w:rsidP="00103F40">
      <w:pPr>
        <w:widowControl w:val="0"/>
        <w:numPr>
          <w:ilvl w:val="0"/>
          <w:numId w:val="3"/>
        </w:numPr>
        <w:tabs>
          <w:tab w:val="left" w:pos="1428"/>
        </w:tabs>
        <w:spacing w:after="0"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предлагать «прожить неделю на 125 граммов хлеба в день».</w:t>
      </w:r>
    </w:p>
    <w:p w:rsidR="00103F40" w:rsidRPr="00103F40" w:rsidRDefault="00103F40" w:rsidP="00103F40">
      <w:pPr>
        <w:spacing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Мероприятия проходят по всей территории района при поддержке</w:t>
      </w:r>
    </w:p>
    <w:p w:rsidR="00103F40" w:rsidRPr="00103F40" w:rsidRDefault="00103F40" w:rsidP="00103F40">
      <w:pPr>
        <w:spacing w:after="580" w:line="240" w:lineRule="auto"/>
        <w:contextualSpacing/>
        <w:rPr>
          <w:rFonts w:ascii="Times New Roman" w:hAnsi="Times New Roman" w:cs="Times New Roman"/>
          <w:sz w:val="28"/>
          <w:szCs w:val="28"/>
        </w:rPr>
      </w:pPr>
      <w:r w:rsidRPr="00103F40">
        <w:rPr>
          <w:rFonts w:ascii="Times New Roman" w:hAnsi="Times New Roman" w:cs="Times New Roman"/>
          <w:sz w:val="28"/>
          <w:szCs w:val="28"/>
        </w:rPr>
        <w:t>муниципальных администраций. В административных центрах районов может действовать несколько точек единовременно.</w:t>
      </w:r>
    </w:p>
    <w:p w:rsidR="00103F40" w:rsidRPr="00103F40" w:rsidRDefault="00103F40" w:rsidP="00103F40">
      <w:pPr>
        <w:pStyle w:val="32"/>
        <w:keepNext/>
        <w:keepLines/>
        <w:numPr>
          <w:ilvl w:val="0"/>
          <w:numId w:val="4"/>
        </w:numPr>
        <w:shd w:val="clear" w:color="auto" w:fill="auto"/>
        <w:tabs>
          <w:tab w:val="left" w:pos="1992"/>
        </w:tabs>
        <w:spacing w:after="163" w:line="240" w:lineRule="auto"/>
        <w:ind w:left="1600"/>
        <w:contextualSpacing/>
      </w:pPr>
      <w:bookmarkStart w:id="9" w:name="bookmark10"/>
      <w:r w:rsidRPr="00103F40">
        <w:rPr>
          <w:color w:val="000000"/>
        </w:rPr>
        <w:t>Места проведения акции памяти «Блокадный хлеб»</w:t>
      </w:r>
      <w:bookmarkEnd w:id="9"/>
    </w:p>
    <w:p w:rsidR="00103F40" w:rsidRPr="00103F40" w:rsidRDefault="00103F40" w:rsidP="00103F40">
      <w:pPr>
        <w:spacing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Мероприятия уместно организовать:</w:t>
      </w:r>
    </w:p>
    <w:p w:rsidR="00103F40" w:rsidRPr="00103F40" w:rsidRDefault="00103F40" w:rsidP="00103F40">
      <w:pPr>
        <w:widowControl w:val="0"/>
        <w:numPr>
          <w:ilvl w:val="0"/>
          <w:numId w:val="3"/>
        </w:numPr>
        <w:tabs>
          <w:tab w:val="left" w:pos="1428"/>
        </w:tabs>
        <w:spacing w:after="0" w:line="240" w:lineRule="auto"/>
        <w:ind w:right="480"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в местах проведения тематических культурных, общественных, спортивных мероприятий, посвященных Дню полного освобождения Ленинграда от фашистской блокады в 1944 году.</w:t>
      </w:r>
    </w:p>
    <w:p w:rsidR="00103F40" w:rsidRPr="00103F40" w:rsidRDefault="00103F40" w:rsidP="00103F40">
      <w:pPr>
        <w:widowControl w:val="0"/>
        <w:numPr>
          <w:ilvl w:val="0"/>
          <w:numId w:val="3"/>
        </w:numPr>
        <w:tabs>
          <w:tab w:val="left" w:pos="1428"/>
        </w:tabs>
        <w:spacing w:after="0" w:line="240" w:lineRule="auto"/>
        <w:ind w:right="480"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в помещениях, где проходят «фоновые» мероприятия Акции памяти «Блокадный хлеб»: в домах культуры, центрах творчества, музеях, театрах, библиотеках, спортивных помещениях и др.;</w:t>
      </w:r>
    </w:p>
    <w:p w:rsidR="00103F40" w:rsidRPr="00103F40" w:rsidRDefault="00103F40" w:rsidP="00103F40">
      <w:pPr>
        <w:widowControl w:val="0"/>
        <w:numPr>
          <w:ilvl w:val="0"/>
          <w:numId w:val="3"/>
        </w:numPr>
        <w:tabs>
          <w:tab w:val="left" w:pos="1428"/>
        </w:tabs>
        <w:spacing w:after="0" w:line="240" w:lineRule="auto"/>
        <w:ind w:right="480"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на улицах в местах активного трафика пешеходов при подходя</w:t>
      </w:r>
      <w:r w:rsidRPr="00103F40">
        <w:rPr>
          <w:rStyle w:val="23"/>
          <w:rFonts w:eastAsia="Arial Unicode MS"/>
          <w:sz w:val="28"/>
          <w:szCs w:val="28"/>
        </w:rPr>
        <w:t>щ</w:t>
      </w:r>
      <w:r w:rsidRPr="00103F40">
        <w:rPr>
          <w:rFonts w:ascii="Times New Roman" w:hAnsi="Times New Roman" w:cs="Times New Roman"/>
          <w:sz w:val="28"/>
          <w:szCs w:val="28"/>
        </w:rPr>
        <w:t>их погодных условиях и с контролем времени пребывания волонтеров на морозе;</w:t>
      </w:r>
    </w:p>
    <w:p w:rsidR="00103F40" w:rsidRPr="00103F40" w:rsidRDefault="00103F40" w:rsidP="00103F40">
      <w:pPr>
        <w:widowControl w:val="0"/>
        <w:numPr>
          <w:ilvl w:val="0"/>
          <w:numId w:val="3"/>
        </w:numPr>
        <w:tabs>
          <w:tab w:val="left" w:pos="1428"/>
        </w:tabs>
        <w:spacing w:after="444" w:line="240" w:lineRule="auto"/>
        <w:ind w:right="480"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точки работы волонтеров Акции памяти можно размещать по договоренности в торговых организациях с соответствующим оформлением и в присутствии работника торгового зала.</w:t>
      </w:r>
    </w:p>
    <w:p w:rsidR="00103F40" w:rsidRPr="00103F40" w:rsidRDefault="00103F40" w:rsidP="00103F40">
      <w:pPr>
        <w:framePr w:h="538" w:hSpace="1128" w:wrap="notBeside" w:vAnchor="text" w:hAnchor="text" w:x="8185" w:y="1"/>
        <w:spacing w:line="240" w:lineRule="auto"/>
        <w:contextualSpacing/>
        <w:jc w:val="center"/>
        <w:rPr>
          <w:rFonts w:ascii="Times New Roman" w:hAnsi="Times New Roman" w:cs="Times New Roman"/>
          <w:sz w:val="28"/>
          <w:szCs w:val="28"/>
        </w:rPr>
      </w:pPr>
      <w:r w:rsidRPr="00103F40">
        <w:rPr>
          <w:rFonts w:ascii="Times New Roman" w:hAnsi="Times New Roman" w:cs="Times New Roman"/>
          <w:noProof/>
          <w:sz w:val="28"/>
          <w:szCs w:val="28"/>
        </w:rPr>
        <w:drawing>
          <wp:inline distT="0" distB="0" distL="0" distR="0">
            <wp:extent cx="346075" cy="346075"/>
            <wp:effectExtent l="19050" t="0" r="0" b="0"/>
            <wp:docPr id="5" name="Рисунок 5" descr="C:\Users\ED37~1\AppData\Local\Temp\FineReader12.00\media\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D37~1\AppData\Local\Temp\FineReader12.00\media\image4.jpeg"/>
                    <pic:cNvPicPr>
                      <a:picLocks noChangeAspect="1" noChangeArrowheads="1"/>
                    </pic:cNvPicPr>
                  </pic:nvPicPr>
                  <pic:blipFill>
                    <a:blip r:embed="rId16" r:link="rId17"/>
                    <a:srcRect/>
                    <a:stretch>
                      <a:fillRect/>
                    </a:stretch>
                  </pic:blipFill>
                  <pic:spPr bwMode="auto">
                    <a:xfrm>
                      <a:off x="0" y="0"/>
                      <a:ext cx="346075" cy="346075"/>
                    </a:xfrm>
                    <a:prstGeom prst="rect">
                      <a:avLst/>
                    </a:prstGeom>
                    <a:noFill/>
                    <a:ln w="9525">
                      <a:noFill/>
                      <a:miter lim="800000"/>
                      <a:headEnd/>
                      <a:tailEnd/>
                    </a:ln>
                  </pic:spPr>
                </pic:pic>
              </a:graphicData>
            </a:graphic>
          </wp:inline>
        </w:drawing>
      </w: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sectPr w:rsidR="00103F40" w:rsidRPr="00103F40">
          <w:pgSz w:w="11900" w:h="16840"/>
          <w:pgMar w:top="1142" w:right="382" w:bottom="1027" w:left="1668" w:header="0" w:footer="3" w:gutter="0"/>
          <w:pgNumType w:start="5"/>
          <w:cols w:space="720"/>
        </w:sectPr>
      </w:pPr>
    </w:p>
    <w:p w:rsidR="00103F40" w:rsidRPr="00103F40" w:rsidRDefault="00103F40" w:rsidP="00103F40">
      <w:pPr>
        <w:pStyle w:val="32"/>
        <w:keepNext/>
        <w:keepLines/>
        <w:numPr>
          <w:ilvl w:val="0"/>
          <w:numId w:val="6"/>
        </w:numPr>
        <w:shd w:val="clear" w:color="auto" w:fill="auto"/>
        <w:tabs>
          <w:tab w:val="left" w:pos="3573"/>
        </w:tabs>
        <w:spacing w:line="240" w:lineRule="auto"/>
        <w:ind w:left="3200"/>
        <w:contextualSpacing/>
      </w:pPr>
      <w:bookmarkStart w:id="10" w:name="bookmark11"/>
      <w:r w:rsidRPr="00103F40">
        <w:rPr>
          <w:color w:val="000000"/>
        </w:rPr>
        <w:lastRenderedPageBreak/>
        <w:t>Общие рекомендации</w:t>
      </w:r>
      <w:bookmarkEnd w:id="10"/>
    </w:p>
    <w:p w:rsidR="00103F40" w:rsidRPr="00103F40" w:rsidRDefault="00103F40" w:rsidP="00103F40">
      <w:pPr>
        <w:spacing w:line="240" w:lineRule="auto"/>
        <w:ind w:right="1580" w:firstLine="740"/>
        <w:contextualSpacing/>
        <w:rPr>
          <w:rFonts w:ascii="Times New Roman" w:hAnsi="Times New Roman" w:cs="Times New Roman"/>
          <w:sz w:val="28"/>
          <w:szCs w:val="28"/>
        </w:rPr>
      </w:pPr>
      <w:r w:rsidRPr="00103F40">
        <w:rPr>
          <w:rFonts w:ascii="Times New Roman" w:hAnsi="Times New Roman" w:cs="Times New Roman"/>
          <w:sz w:val="28"/>
          <w:szCs w:val="28"/>
        </w:rPr>
        <w:t>Первое впечатление о вас создается по тому, как вы говорите и выглядите.</w:t>
      </w:r>
    </w:p>
    <w:p w:rsidR="00103F40" w:rsidRPr="00103F40" w:rsidRDefault="00103F40" w:rsidP="00103F40">
      <w:pPr>
        <w:spacing w:line="240" w:lineRule="auto"/>
        <w:ind w:right="640" w:firstLine="740"/>
        <w:contextualSpacing/>
        <w:rPr>
          <w:rFonts w:ascii="Times New Roman" w:hAnsi="Times New Roman" w:cs="Times New Roman"/>
          <w:sz w:val="28"/>
          <w:szCs w:val="28"/>
        </w:rPr>
      </w:pPr>
      <w:r w:rsidRPr="00103F40">
        <w:rPr>
          <w:rFonts w:ascii="Times New Roman" w:hAnsi="Times New Roman" w:cs="Times New Roman"/>
          <w:sz w:val="28"/>
          <w:szCs w:val="28"/>
        </w:rPr>
        <w:t>То, что вы говорите и как себя преподносите окружающим, формирует их отношение к тому, что вы говорите и к чему призываете.</w:t>
      </w:r>
    </w:p>
    <w:p w:rsidR="00103F40" w:rsidRPr="00103F40" w:rsidRDefault="00103F40" w:rsidP="00103F40">
      <w:pPr>
        <w:widowControl w:val="0"/>
        <w:numPr>
          <w:ilvl w:val="0"/>
          <w:numId w:val="2"/>
        </w:numPr>
        <w:tabs>
          <w:tab w:val="left" w:pos="1420"/>
        </w:tabs>
        <w:spacing w:after="0"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Ведите себя уверенно: вы делаете хорошее дело, вы работаете на сохранение исторической памяти.</w:t>
      </w:r>
    </w:p>
    <w:p w:rsidR="00103F40" w:rsidRPr="00103F40" w:rsidRDefault="00103F40" w:rsidP="00103F40">
      <w:pPr>
        <w:widowControl w:val="0"/>
        <w:numPr>
          <w:ilvl w:val="0"/>
          <w:numId w:val="2"/>
        </w:numPr>
        <w:tabs>
          <w:tab w:val="left" w:pos="1420"/>
        </w:tabs>
        <w:spacing w:after="0" w:line="240" w:lineRule="auto"/>
        <w:ind w:left="740"/>
        <w:contextualSpacing/>
        <w:jc w:val="both"/>
        <w:rPr>
          <w:rFonts w:ascii="Times New Roman" w:hAnsi="Times New Roman" w:cs="Times New Roman"/>
          <w:sz w:val="28"/>
          <w:szCs w:val="28"/>
        </w:rPr>
      </w:pPr>
      <w:r w:rsidRPr="00103F40">
        <w:rPr>
          <w:rFonts w:ascii="Times New Roman" w:hAnsi="Times New Roman" w:cs="Times New Roman"/>
          <w:sz w:val="28"/>
          <w:szCs w:val="28"/>
        </w:rPr>
        <w:t>Смотрите в глаза собеседнику доброжелательно и без агрессии.</w:t>
      </w:r>
    </w:p>
    <w:p w:rsidR="00103F40" w:rsidRPr="00103F40" w:rsidRDefault="00103F40" w:rsidP="00103F40">
      <w:pPr>
        <w:widowControl w:val="0"/>
        <w:numPr>
          <w:ilvl w:val="0"/>
          <w:numId w:val="2"/>
        </w:numPr>
        <w:tabs>
          <w:tab w:val="left" w:pos="1420"/>
        </w:tabs>
        <w:spacing w:after="0" w:line="240" w:lineRule="auto"/>
        <w:ind w:left="740"/>
        <w:contextualSpacing/>
        <w:jc w:val="both"/>
        <w:rPr>
          <w:rFonts w:ascii="Times New Roman" w:hAnsi="Times New Roman" w:cs="Times New Roman"/>
          <w:sz w:val="28"/>
          <w:szCs w:val="28"/>
        </w:rPr>
      </w:pPr>
      <w:r w:rsidRPr="00103F40">
        <w:rPr>
          <w:rFonts w:ascii="Times New Roman" w:hAnsi="Times New Roman" w:cs="Times New Roman"/>
          <w:sz w:val="28"/>
          <w:szCs w:val="28"/>
        </w:rPr>
        <w:t>Улыбайтесь сдержанно и приветливо.</w:t>
      </w:r>
    </w:p>
    <w:p w:rsidR="00103F40" w:rsidRPr="00103F40" w:rsidRDefault="00103F40" w:rsidP="00103F40">
      <w:pPr>
        <w:widowControl w:val="0"/>
        <w:numPr>
          <w:ilvl w:val="0"/>
          <w:numId w:val="2"/>
        </w:numPr>
        <w:tabs>
          <w:tab w:val="left" w:pos="1420"/>
        </w:tabs>
        <w:spacing w:after="0" w:line="240" w:lineRule="auto"/>
        <w:ind w:left="740"/>
        <w:contextualSpacing/>
        <w:jc w:val="both"/>
        <w:rPr>
          <w:rFonts w:ascii="Times New Roman" w:hAnsi="Times New Roman" w:cs="Times New Roman"/>
          <w:sz w:val="28"/>
          <w:szCs w:val="28"/>
        </w:rPr>
      </w:pPr>
      <w:r w:rsidRPr="00103F40">
        <w:rPr>
          <w:rFonts w:ascii="Times New Roman" w:hAnsi="Times New Roman" w:cs="Times New Roman"/>
          <w:sz w:val="28"/>
          <w:szCs w:val="28"/>
        </w:rPr>
        <w:t>Старайтесь не жестикулировать и не прикасаться к собеседнику.</w:t>
      </w:r>
    </w:p>
    <w:p w:rsidR="00103F40" w:rsidRPr="00103F40" w:rsidRDefault="00103F40" w:rsidP="00103F40">
      <w:pPr>
        <w:widowControl w:val="0"/>
        <w:numPr>
          <w:ilvl w:val="0"/>
          <w:numId w:val="2"/>
        </w:numPr>
        <w:tabs>
          <w:tab w:val="left" w:pos="1420"/>
        </w:tabs>
        <w:spacing w:after="0"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Речь должна быть внятной и неспешной. Обращайте внимание на паузы, чтобы дать собеседнику возможность вступить в диалог.</w:t>
      </w:r>
    </w:p>
    <w:p w:rsidR="00103F40" w:rsidRPr="00103F40" w:rsidRDefault="00103F40" w:rsidP="00103F40">
      <w:pPr>
        <w:widowControl w:val="0"/>
        <w:numPr>
          <w:ilvl w:val="0"/>
          <w:numId w:val="2"/>
        </w:numPr>
        <w:tabs>
          <w:tab w:val="left" w:pos="1420"/>
        </w:tabs>
        <w:spacing w:after="0" w:line="240" w:lineRule="auto"/>
        <w:ind w:right="640" w:firstLine="740"/>
        <w:contextualSpacing/>
        <w:rPr>
          <w:rFonts w:ascii="Times New Roman" w:hAnsi="Times New Roman" w:cs="Times New Roman"/>
          <w:sz w:val="28"/>
          <w:szCs w:val="28"/>
        </w:rPr>
      </w:pPr>
      <w:r w:rsidRPr="00103F40">
        <w:rPr>
          <w:rFonts w:ascii="Times New Roman" w:hAnsi="Times New Roman" w:cs="Times New Roman"/>
          <w:sz w:val="28"/>
          <w:szCs w:val="28"/>
        </w:rPr>
        <w:t>Не вступайте в споры. На любые возражения отвечайте вежливо и коротко: «спасибо за ваше внимание», «доброго дня / вечера».</w:t>
      </w:r>
    </w:p>
    <w:p w:rsidR="00103F40" w:rsidRPr="00103F40" w:rsidRDefault="00103F40" w:rsidP="00103F40">
      <w:pPr>
        <w:pStyle w:val="32"/>
        <w:keepNext/>
        <w:keepLines/>
        <w:numPr>
          <w:ilvl w:val="0"/>
          <w:numId w:val="7"/>
        </w:numPr>
        <w:shd w:val="clear" w:color="auto" w:fill="auto"/>
        <w:tabs>
          <w:tab w:val="left" w:pos="3490"/>
        </w:tabs>
        <w:spacing w:line="240" w:lineRule="auto"/>
        <w:ind w:left="2820"/>
        <w:contextualSpacing/>
      </w:pPr>
      <w:bookmarkStart w:id="11" w:name="bookmark12"/>
      <w:r w:rsidRPr="00103F40">
        <w:rPr>
          <w:color w:val="000000"/>
        </w:rPr>
        <w:t>Схема контакта с участником</w:t>
      </w:r>
      <w:bookmarkEnd w:id="11"/>
    </w:p>
    <w:p w:rsidR="00103F40" w:rsidRPr="00103F40" w:rsidRDefault="00103F40" w:rsidP="00103F40">
      <w:pPr>
        <w:spacing w:line="240" w:lineRule="auto"/>
        <w:ind w:right="1580" w:firstLine="740"/>
        <w:contextualSpacing/>
        <w:rPr>
          <w:rFonts w:ascii="Times New Roman" w:hAnsi="Times New Roman" w:cs="Times New Roman"/>
          <w:sz w:val="28"/>
          <w:szCs w:val="28"/>
        </w:rPr>
      </w:pPr>
      <w:r w:rsidRPr="00103F40">
        <w:rPr>
          <w:rFonts w:ascii="Times New Roman" w:hAnsi="Times New Roman" w:cs="Times New Roman"/>
          <w:sz w:val="28"/>
          <w:szCs w:val="28"/>
        </w:rPr>
        <w:t>Представление - презентация акции - предложение подписать открытку ветерану - вручение листовки - предложение взять кусок «блокадного хлеба» - благодарность</w:t>
      </w:r>
    </w:p>
    <w:p w:rsidR="00103F40" w:rsidRPr="00103F40" w:rsidRDefault="00103F40" w:rsidP="00103F40">
      <w:pPr>
        <w:framePr w:h="634" w:wrap="notBeside" w:vAnchor="text" w:hAnchor="text" w:y="1"/>
        <w:spacing w:line="240" w:lineRule="auto"/>
        <w:contextualSpacing/>
        <w:rPr>
          <w:rFonts w:ascii="Times New Roman" w:hAnsi="Times New Roman" w:cs="Times New Roman"/>
          <w:sz w:val="28"/>
          <w:szCs w:val="28"/>
        </w:rPr>
      </w:pPr>
      <w:r w:rsidRPr="00103F40">
        <w:rPr>
          <w:rFonts w:ascii="Times New Roman" w:hAnsi="Times New Roman" w:cs="Times New Roman"/>
          <w:noProof/>
          <w:sz w:val="28"/>
          <w:szCs w:val="28"/>
        </w:rPr>
        <w:drawing>
          <wp:inline distT="0" distB="0" distL="0" distR="0">
            <wp:extent cx="5455920" cy="407035"/>
            <wp:effectExtent l="19050" t="0" r="0" b="0"/>
            <wp:docPr id="6" name="Рисунок 6" descr="C:\Users\ED37~1\AppData\Local\Temp\FineReader12.00\media\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D37~1\AppData\Local\Temp\FineReader12.00\media\image5.jpeg"/>
                    <pic:cNvPicPr>
                      <a:picLocks noChangeAspect="1" noChangeArrowheads="1"/>
                    </pic:cNvPicPr>
                  </pic:nvPicPr>
                  <pic:blipFill>
                    <a:blip r:embed="rId18" r:link="rId19"/>
                    <a:srcRect/>
                    <a:stretch>
                      <a:fillRect/>
                    </a:stretch>
                  </pic:blipFill>
                  <pic:spPr bwMode="auto">
                    <a:xfrm>
                      <a:off x="0" y="0"/>
                      <a:ext cx="5455920" cy="407035"/>
                    </a:xfrm>
                    <a:prstGeom prst="rect">
                      <a:avLst/>
                    </a:prstGeom>
                    <a:noFill/>
                    <a:ln w="9525">
                      <a:noFill/>
                      <a:miter lim="800000"/>
                      <a:headEnd/>
                      <a:tailEnd/>
                    </a:ln>
                  </pic:spPr>
                </pic:pic>
              </a:graphicData>
            </a:graphic>
          </wp:inline>
        </w:drawing>
      </w: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before="105" w:line="240" w:lineRule="auto"/>
        <w:ind w:left="1440"/>
        <w:contextualSpacing/>
        <w:rPr>
          <w:rFonts w:ascii="Times New Roman" w:hAnsi="Times New Roman" w:cs="Times New Roman"/>
          <w:sz w:val="28"/>
          <w:szCs w:val="28"/>
        </w:rPr>
      </w:pPr>
      <w:r w:rsidRPr="00103F40">
        <w:rPr>
          <w:rFonts w:ascii="Times New Roman" w:hAnsi="Times New Roman" w:cs="Times New Roman"/>
          <w:sz w:val="28"/>
          <w:szCs w:val="28"/>
        </w:rPr>
        <w:t>Добрый день!</w:t>
      </w:r>
    </w:p>
    <w:p w:rsidR="00103F40" w:rsidRPr="00103F40" w:rsidRDefault="00103F40" w:rsidP="00103F40">
      <w:pPr>
        <w:widowControl w:val="0"/>
        <w:numPr>
          <w:ilvl w:val="0"/>
          <w:numId w:val="3"/>
        </w:numPr>
        <w:tabs>
          <w:tab w:val="left" w:pos="1420"/>
        </w:tabs>
        <w:spacing w:after="0"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Предлагаем вам принять участие во Всероссийской акции памяти «Блокадный хлеб».</w:t>
      </w:r>
    </w:p>
    <w:p w:rsidR="00103F40" w:rsidRPr="00103F40" w:rsidRDefault="00103F40" w:rsidP="00103F40">
      <w:pPr>
        <w:spacing w:line="240" w:lineRule="auto"/>
        <w:contextualSpacing/>
        <w:rPr>
          <w:rFonts w:ascii="Times New Roman" w:hAnsi="Times New Roman" w:cs="Times New Roman"/>
          <w:sz w:val="28"/>
          <w:szCs w:val="28"/>
        </w:rPr>
        <w:sectPr w:rsidR="00103F40" w:rsidRPr="00103F40">
          <w:pgSz w:w="11900" w:h="16840"/>
          <w:pgMar w:top="1632" w:right="382" w:bottom="1603" w:left="1668" w:header="0" w:footer="3" w:gutter="0"/>
          <w:cols w:space="720"/>
        </w:sectPr>
      </w:pPr>
    </w:p>
    <w:p w:rsidR="00103F40" w:rsidRPr="00103F40" w:rsidRDefault="00103F40" w:rsidP="00103F40">
      <w:pPr>
        <w:widowControl w:val="0"/>
        <w:numPr>
          <w:ilvl w:val="0"/>
          <w:numId w:val="3"/>
        </w:numPr>
        <w:tabs>
          <w:tab w:val="left" w:pos="1430"/>
        </w:tabs>
        <w:spacing w:after="0" w:line="240" w:lineRule="auto"/>
        <w:ind w:firstLine="780"/>
        <w:contextualSpacing/>
        <w:rPr>
          <w:rFonts w:ascii="Times New Roman" w:hAnsi="Times New Roman" w:cs="Times New Roman"/>
          <w:sz w:val="28"/>
          <w:szCs w:val="28"/>
        </w:rPr>
      </w:pPr>
      <w:r w:rsidRPr="00103F40">
        <w:rPr>
          <w:rFonts w:ascii="Times New Roman" w:hAnsi="Times New Roman" w:cs="Times New Roman"/>
          <w:sz w:val="28"/>
          <w:szCs w:val="28"/>
        </w:rPr>
        <w:lastRenderedPageBreak/>
        <w:t>Акция памяти «Блокадный хлеб» - напоминание о мужестве и стойкости мирных жителей Ленинграда в годы Великой Отечественной войны.</w:t>
      </w:r>
    </w:p>
    <w:p w:rsidR="00103F40" w:rsidRPr="00103F40" w:rsidRDefault="00103F40" w:rsidP="00103F40">
      <w:pPr>
        <w:widowControl w:val="0"/>
        <w:numPr>
          <w:ilvl w:val="0"/>
          <w:numId w:val="3"/>
        </w:numPr>
        <w:tabs>
          <w:tab w:val="left" w:pos="1430"/>
        </w:tabs>
        <w:spacing w:after="0" w:line="240" w:lineRule="auto"/>
        <w:ind w:firstLine="780"/>
        <w:contextualSpacing/>
        <w:rPr>
          <w:rFonts w:ascii="Times New Roman" w:hAnsi="Times New Roman" w:cs="Times New Roman"/>
          <w:sz w:val="28"/>
          <w:szCs w:val="28"/>
        </w:rPr>
      </w:pPr>
      <w:r w:rsidRPr="00103F40">
        <w:rPr>
          <w:rFonts w:ascii="Times New Roman" w:hAnsi="Times New Roman" w:cs="Times New Roman"/>
          <w:sz w:val="28"/>
          <w:szCs w:val="28"/>
        </w:rPr>
        <w:t>Если у вас есть немного времени, Вы можете: на открытке написать теплые слова ветерану-блокаднику.</w:t>
      </w:r>
    </w:p>
    <w:p w:rsidR="00103F40" w:rsidRPr="00103F40" w:rsidRDefault="00103F40" w:rsidP="00103F40">
      <w:pPr>
        <w:spacing w:line="240" w:lineRule="auto"/>
        <w:ind w:firstLine="780"/>
        <w:contextualSpacing/>
        <w:rPr>
          <w:rFonts w:ascii="Times New Roman" w:hAnsi="Times New Roman" w:cs="Times New Roman"/>
          <w:sz w:val="28"/>
          <w:szCs w:val="28"/>
        </w:rPr>
      </w:pPr>
      <w:r w:rsidRPr="00103F40">
        <w:rPr>
          <w:rStyle w:val="214pt"/>
          <w:rFonts w:eastAsia="Franklin Gothic Heavy"/>
        </w:rPr>
        <w:t xml:space="preserve">При выдаче листовки произносить: </w:t>
      </w:r>
      <w:r w:rsidRPr="00103F40">
        <w:rPr>
          <w:rFonts w:ascii="Times New Roman" w:hAnsi="Times New Roman" w:cs="Times New Roman"/>
          <w:sz w:val="28"/>
          <w:szCs w:val="28"/>
        </w:rPr>
        <w:t>«Расскажите о нашей акции памяти «Блокадный хлеб» и о блокаде Ленинграда своим детям / внукам, родным в память о подвиге ленинградцев в период блокады. Это нужно для сохранения исторической памяти.»</w:t>
      </w:r>
    </w:p>
    <w:p w:rsidR="00103F40" w:rsidRPr="00103F40" w:rsidRDefault="00103F40" w:rsidP="00103F40">
      <w:pPr>
        <w:spacing w:line="240" w:lineRule="auto"/>
        <w:ind w:firstLine="780"/>
        <w:contextualSpacing/>
        <w:rPr>
          <w:rFonts w:ascii="Times New Roman" w:hAnsi="Times New Roman" w:cs="Times New Roman"/>
          <w:sz w:val="28"/>
          <w:szCs w:val="28"/>
        </w:rPr>
      </w:pPr>
      <w:r w:rsidRPr="00103F40">
        <w:rPr>
          <w:rFonts w:ascii="Times New Roman" w:hAnsi="Times New Roman" w:cs="Times New Roman"/>
          <w:sz w:val="28"/>
          <w:szCs w:val="28"/>
        </w:rPr>
        <w:t>Выдать листовку и предложить взять символ Акции памяти - кусочек хлеба весом в 125 граммов - это минимальная норма выдачи хлеба в самые тяжелые месяцы блокады Ленинграда.</w:t>
      </w:r>
    </w:p>
    <w:p w:rsidR="00103F40" w:rsidRPr="00103F40" w:rsidRDefault="00103F40" w:rsidP="00103F40">
      <w:pPr>
        <w:widowControl w:val="0"/>
        <w:numPr>
          <w:ilvl w:val="0"/>
          <w:numId w:val="3"/>
        </w:numPr>
        <w:tabs>
          <w:tab w:val="left" w:pos="1430"/>
        </w:tabs>
        <w:spacing w:after="477" w:line="240" w:lineRule="auto"/>
        <w:ind w:left="780"/>
        <w:contextualSpacing/>
        <w:jc w:val="both"/>
        <w:rPr>
          <w:rFonts w:ascii="Times New Roman" w:hAnsi="Times New Roman" w:cs="Times New Roman"/>
          <w:sz w:val="28"/>
          <w:szCs w:val="28"/>
        </w:rPr>
      </w:pPr>
      <w:r w:rsidRPr="00103F40">
        <w:rPr>
          <w:rFonts w:ascii="Times New Roman" w:hAnsi="Times New Roman" w:cs="Times New Roman"/>
          <w:sz w:val="28"/>
          <w:szCs w:val="28"/>
        </w:rPr>
        <w:t>Спасибо за уделенное время.</w:t>
      </w:r>
    </w:p>
    <w:p w:rsidR="00103F40" w:rsidRPr="00103F40" w:rsidRDefault="00103F40" w:rsidP="00103F40">
      <w:pPr>
        <w:pStyle w:val="32"/>
        <w:keepNext/>
        <w:keepLines/>
        <w:numPr>
          <w:ilvl w:val="0"/>
          <w:numId w:val="7"/>
        </w:numPr>
        <w:shd w:val="clear" w:color="auto" w:fill="auto"/>
        <w:tabs>
          <w:tab w:val="left" w:pos="2886"/>
        </w:tabs>
        <w:spacing w:line="240" w:lineRule="auto"/>
        <w:ind w:left="2180"/>
        <w:contextualSpacing/>
      </w:pPr>
      <w:bookmarkStart w:id="12" w:name="bookmark13"/>
      <w:r w:rsidRPr="00103F40">
        <w:rPr>
          <w:color w:val="000000"/>
        </w:rPr>
        <w:t>Базовые сведения о блокаде Ленинграда</w:t>
      </w:r>
      <w:bookmarkEnd w:id="12"/>
    </w:p>
    <w:p w:rsidR="00103F40" w:rsidRPr="00103F40" w:rsidRDefault="00103F40" w:rsidP="00103F40">
      <w:pPr>
        <w:spacing w:line="240" w:lineRule="auto"/>
        <w:ind w:firstLine="780"/>
        <w:contextualSpacing/>
        <w:rPr>
          <w:rFonts w:ascii="Times New Roman" w:hAnsi="Times New Roman" w:cs="Times New Roman"/>
          <w:sz w:val="28"/>
          <w:szCs w:val="28"/>
        </w:rPr>
      </w:pPr>
      <w:r w:rsidRPr="00103F40">
        <w:rPr>
          <w:rFonts w:ascii="Times New Roman" w:hAnsi="Times New Roman" w:cs="Times New Roman"/>
          <w:sz w:val="28"/>
          <w:szCs w:val="28"/>
        </w:rPr>
        <w:t>- Блокада Ленинграда во время Великой Отечественной войны длилась 872 (восемьсот семьдесят два) дня с 8 сентября 1941 года до 27 января 1944 года. Наступление на Ленинград вела группа фашистских армий «Север».</w:t>
      </w:r>
    </w:p>
    <w:p w:rsidR="00103F40" w:rsidRPr="00103F40" w:rsidRDefault="00103F40" w:rsidP="00103F40">
      <w:pPr>
        <w:widowControl w:val="0"/>
        <w:numPr>
          <w:ilvl w:val="0"/>
          <w:numId w:val="3"/>
        </w:numPr>
        <w:tabs>
          <w:tab w:val="left" w:pos="1430"/>
        </w:tabs>
        <w:spacing w:after="0" w:line="240" w:lineRule="auto"/>
        <w:ind w:firstLine="780"/>
        <w:contextualSpacing/>
        <w:rPr>
          <w:rFonts w:ascii="Times New Roman" w:hAnsi="Times New Roman" w:cs="Times New Roman"/>
          <w:sz w:val="28"/>
          <w:szCs w:val="28"/>
        </w:rPr>
      </w:pPr>
      <w:r w:rsidRPr="00103F40">
        <w:rPr>
          <w:rFonts w:ascii="Times New Roman" w:hAnsi="Times New Roman" w:cs="Times New Roman"/>
          <w:sz w:val="28"/>
          <w:szCs w:val="28"/>
        </w:rPr>
        <w:t>За время блокады из Ленинграда было вывезено (эвакуировано) больше 1,5 миллионов (полутора миллионов) человек.</w:t>
      </w:r>
    </w:p>
    <w:p w:rsidR="00103F40" w:rsidRPr="00103F40" w:rsidRDefault="00103F40" w:rsidP="00103F40">
      <w:pPr>
        <w:widowControl w:val="0"/>
        <w:numPr>
          <w:ilvl w:val="0"/>
          <w:numId w:val="3"/>
        </w:numPr>
        <w:tabs>
          <w:tab w:val="left" w:pos="1430"/>
        </w:tabs>
        <w:spacing w:after="0" w:line="240" w:lineRule="auto"/>
        <w:ind w:firstLine="780"/>
        <w:contextualSpacing/>
        <w:rPr>
          <w:rFonts w:ascii="Times New Roman" w:hAnsi="Times New Roman" w:cs="Times New Roman"/>
          <w:sz w:val="28"/>
          <w:szCs w:val="28"/>
        </w:rPr>
      </w:pPr>
      <w:r w:rsidRPr="00103F40">
        <w:rPr>
          <w:rFonts w:ascii="Times New Roman" w:hAnsi="Times New Roman" w:cs="Times New Roman"/>
          <w:sz w:val="28"/>
          <w:szCs w:val="28"/>
        </w:rPr>
        <w:t>От голода и лишений за время блокады погибло почти 700 тысяч (семьсот тысяч) ленинградцев. Эта цифра прозвучала на Нюрнбергском процессе. Сегодня историки считают, что общее число жертв блокады - 1,5 млн (полтора миллиона) человек. Военные потери составили почти 470 тысяч (четыреста семьдесят тысяч) человек. При артиллерийских обстрелах погибло 16 747 (шестнадцать тысяч семьсот сорок семь) мирных жителя.</w:t>
      </w:r>
    </w:p>
    <w:p w:rsidR="00103F40" w:rsidRPr="00103F40" w:rsidRDefault="00103F40" w:rsidP="00103F40">
      <w:pPr>
        <w:widowControl w:val="0"/>
        <w:numPr>
          <w:ilvl w:val="0"/>
          <w:numId w:val="3"/>
        </w:numPr>
        <w:tabs>
          <w:tab w:val="left" w:pos="1430"/>
        </w:tabs>
        <w:spacing w:after="0" w:line="240" w:lineRule="auto"/>
        <w:ind w:firstLine="780"/>
        <w:contextualSpacing/>
        <w:rPr>
          <w:rFonts w:ascii="Times New Roman" w:hAnsi="Times New Roman" w:cs="Times New Roman"/>
          <w:sz w:val="28"/>
          <w:szCs w:val="28"/>
        </w:rPr>
      </w:pPr>
      <w:r w:rsidRPr="00103F40">
        <w:rPr>
          <w:rFonts w:ascii="Times New Roman" w:hAnsi="Times New Roman" w:cs="Times New Roman"/>
          <w:sz w:val="28"/>
          <w:szCs w:val="28"/>
        </w:rPr>
        <w:t>Самый тяжелый период - с декабря по февраль первой блокадной зимы 1941 - 1942 годов. За три месяца умерло больше 250 тысяч (двухсот пятидесяти тысяч) человек.</w:t>
      </w:r>
    </w:p>
    <w:p w:rsidR="00103F40" w:rsidRPr="00103F40" w:rsidRDefault="00103F40" w:rsidP="00103F40">
      <w:pPr>
        <w:widowControl w:val="0"/>
        <w:numPr>
          <w:ilvl w:val="0"/>
          <w:numId w:val="3"/>
        </w:numPr>
        <w:tabs>
          <w:tab w:val="left" w:pos="1429"/>
        </w:tabs>
        <w:spacing w:after="0" w:line="240" w:lineRule="auto"/>
        <w:ind w:left="800"/>
        <w:contextualSpacing/>
        <w:jc w:val="both"/>
        <w:rPr>
          <w:rFonts w:ascii="Times New Roman" w:hAnsi="Times New Roman" w:cs="Times New Roman"/>
          <w:sz w:val="28"/>
          <w:szCs w:val="28"/>
        </w:rPr>
      </w:pPr>
      <w:r w:rsidRPr="00103F40">
        <w:rPr>
          <w:rFonts w:ascii="Times New Roman" w:hAnsi="Times New Roman" w:cs="Times New Roman"/>
          <w:sz w:val="28"/>
          <w:szCs w:val="28"/>
        </w:rPr>
        <w:t>В это время</w:t>
      </w:r>
    </w:p>
    <w:p w:rsidR="00103F40" w:rsidRPr="00103F40" w:rsidRDefault="00103F40" w:rsidP="00103F40">
      <w:pPr>
        <w:spacing w:line="240" w:lineRule="auto"/>
        <w:ind w:firstLine="800"/>
        <w:contextualSpacing/>
        <w:rPr>
          <w:rFonts w:ascii="Times New Roman" w:hAnsi="Times New Roman" w:cs="Times New Roman"/>
          <w:sz w:val="28"/>
          <w:szCs w:val="28"/>
        </w:rPr>
      </w:pPr>
      <w:r w:rsidRPr="00103F40">
        <w:rPr>
          <w:rFonts w:ascii="Times New Roman" w:hAnsi="Times New Roman" w:cs="Times New Roman"/>
          <w:sz w:val="28"/>
          <w:szCs w:val="28"/>
        </w:rPr>
        <w:t>о бойцам на передовой линии обороны выдавали 500 (пятьсот) граммов хлеба в день,</w:t>
      </w:r>
    </w:p>
    <w:p w:rsidR="00103F40" w:rsidRPr="00103F40" w:rsidRDefault="00103F40" w:rsidP="00103F40">
      <w:pPr>
        <w:spacing w:line="240" w:lineRule="auto"/>
        <w:ind w:right="840" w:firstLine="800"/>
        <w:contextualSpacing/>
        <w:rPr>
          <w:rFonts w:ascii="Times New Roman" w:hAnsi="Times New Roman" w:cs="Times New Roman"/>
          <w:sz w:val="28"/>
          <w:szCs w:val="28"/>
        </w:rPr>
      </w:pPr>
      <w:r w:rsidRPr="00103F40">
        <w:rPr>
          <w:rFonts w:ascii="Times New Roman" w:hAnsi="Times New Roman" w:cs="Times New Roman"/>
          <w:sz w:val="28"/>
          <w:szCs w:val="28"/>
        </w:rPr>
        <w:t>о рабочим горячих цехов - 375 (триста семьдесят пять) граммов, о остальным рабочим и инженерам - 250 (двести пятьдесят) граммов,</w:t>
      </w:r>
    </w:p>
    <w:p w:rsidR="00103F40" w:rsidRPr="00103F40" w:rsidRDefault="00103F40" w:rsidP="00103F40">
      <w:pPr>
        <w:spacing w:line="240" w:lineRule="auto"/>
        <w:ind w:right="700" w:firstLine="800"/>
        <w:contextualSpacing/>
        <w:rPr>
          <w:rFonts w:ascii="Times New Roman" w:hAnsi="Times New Roman" w:cs="Times New Roman"/>
          <w:sz w:val="28"/>
          <w:szCs w:val="28"/>
        </w:rPr>
      </w:pPr>
      <w:r w:rsidRPr="00103F40">
        <w:rPr>
          <w:rFonts w:ascii="Times New Roman" w:hAnsi="Times New Roman" w:cs="Times New Roman"/>
          <w:sz w:val="28"/>
          <w:szCs w:val="28"/>
        </w:rPr>
        <w:t>о служащим, иждивенцам и детям - всего 125 (сто двадцать пять) граммов хлеба.</w:t>
      </w:r>
    </w:p>
    <w:p w:rsidR="00103F40" w:rsidRPr="00103F40" w:rsidRDefault="00103F40" w:rsidP="00103F40">
      <w:pPr>
        <w:widowControl w:val="0"/>
        <w:numPr>
          <w:ilvl w:val="0"/>
          <w:numId w:val="3"/>
        </w:numPr>
        <w:tabs>
          <w:tab w:val="left" w:pos="1429"/>
        </w:tabs>
        <w:spacing w:after="0" w:line="240" w:lineRule="auto"/>
        <w:ind w:firstLine="800"/>
        <w:contextualSpacing/>
        <w:rPr>
          <w:rFonts w:ascii="Times New Roman" w:hAnsi="Times New Roman" w:cs="Times New Roman"/>
          <w:sz w:val="28"/>
          <w:szCs w:val="28"/>
        </w:rPr>
      </w:pPr>
      <w:r w:rsidRPr="00103F40">
        <w:rPr>
          <w:rFonts w:ascii="Times New Roman" w:hAnsi="Times New Roman" w:cs="Times New Roman"/>
          <w:sz w:val="28"/>
          <w:szCs w:val="28"/>
        </w:rPr>
        <w:t>На 50 (пятьдесят) процентов блокадный хлеб состоял из несъедобных примесей, заменявших муку:</w:t>
      </w:r>
    </w:p>
    <w:p w:rsidR="00103F40" w:rsidRPr="00103F40" w:rsidRDefault="00103F40" w:rsidP="00103F40">
      <w:pPr>
        <w:spacing w:line="240" w:lineRule="auto"/>
        <w:ind w:left="800"/>
        <w:contextualSpacing/>
        <w:rPr>
          <w:rFonts w:ascii="Times New Roman" w:hAnsi="Times New Roman" w:cs="Times New Roman"/>
          <w:sz w:val="28"/>
          <w:szCs w:val="28"/>
        </w:rPr>
      </w:pPr>
      <w:r w:rsidRPr="00103F40">
        <w:rPr>
          <w:rFonts w:ascii="Times New Roman" w:hAnsi="Times New Roman" w:cs="Times New Roman"/>
          <w:sz w:val="28"/>
          <w:szCs w:val="28"/>
        </w:rPr>
        <w:t>о пищевая целлюлоза - 10%,</w:t>
      </w:r>
    </w:p>
    <w:p w:rsidR="00103F40" w:rsidRPr="00103F40" w:rsidRDefault="00103F40" w:rsidP="00103F40">
      <w:pPr>
        <w:tabs>
          <w:tab w:val="left" w:pos="1429"/>
        </w:tabs>
        <w:spacing w:line="240" w:lineRule="auto"/>
        <w:ind w:right="1200" w:firstLine="800"/>
        <w:contextualSpacing/>
        <w:rPr>
          <w:rFonts w:ascii="Times New Roman" w:hAnsi="Times New Roman" w:cs="Times New Roman"/>
          <w:sz w:val="28"/>
          <w:szCs w:val="28"/>
        </w:rPr>
      </w:pPr>
      <w:r w:rsidRPr="00103F40">
        <w:rPr>
          <w:rFonts w:ascii="Times New Roman" w:hAnsi="Times New Roman" w:cs="Times New Roman"/>
          <w:sz w:val="28"/>
          <w:szCs w:val="28"/>
        </w:rPr>
        <w:t>о жмых (остатки после отжима растительного масла из семян масличных культур - подсолнечника, рапса, льна) -10%, о</w:t>
      </w:r>
      <w:r w:rsidRPr="00103F40">
        <w:rPr>
          <w:rFonts w:ascii="Times New Roman" w:hAnsi="Times New Roman" w:cs="Times New Roman"/>
          <w:sz w:val="28"/>
          <w:szCs w:val="28"/>
        </w:rPr>
        <w:tab/>
        <w:t>обойная пыль - 2%,</w:t>
      </w:r>
    </w:p>
    <w:p w:rsidR="00103F40" w:rsidRPr="00103F40" w:rsidRDefault="00103F40" w:rsidP="00103F40">
      <w:pPr>
        <w:tabs>
          <w:tab w:val="left" w:pos="1429"/>
        </w:tabs>
        <w:spacing w:line="240" w:lineRule="auto"/>
        <w:ind w:left="800"/>
        <w:contextualSpacing/>
        <w:rPr>
          <w:rFonts w:ascii="Times New Roman" w:hAnsi="Times New Roman" w:cs="Times New Roman"/>
          <w:sz w:val="28"/>
          <w:szCs w:val="28"/>
        </w:rPr>
      </w:pPr>
      <w:r w:rsidRPr="00103F40">
        <w:rPr>
          <w:rFonts w:ascii="Times New Roman" w:hAnsi="Times New Roman" w:cs="Times New Roman"/>
          <w:sz w:val="28"/>
          <w:szCs w:val="28"/>
        </w:rPr>
        <w:t>о</w:t>
      </w:r>
      <w:r w:rsidRPr="00103F40">
        <w:rPr>
          <w:rFonts w:ascii="Times New Roman" w:hAnsi="Times New Roman" w:cs="Times New Roman"/>
          <w:sz w:val="28"/>
          <w:szCs w:val="28"/>
        </w:rPr>
        <w:tab/>
        <w:t>выбойки из мешков - 2%,</w:t>
      </w:r>
    </w:p>
    <w:p w:rsidR="00103F40" w:rsidRPr="00103F40" w:rsidRDefault="00103F40" w:rsidP="00103F40">
      <w:pPr>
        <w:spacing w:line="240" w:lineRule="auto"/>
        <w:ind w:left="800" w:right="6060"/>
        <w:contextualSpacing/>
        <w:rPr>
          <w:rFonts w:ascii="Times New Roman" w:hAnsi="Times New Roman" w:cs="Times New Roman"/>
          <w:sz w:val="28"/>
          <w:szCs w:val="28"/>
        </w:rPr>
      </w:pPr>
      <w:r w:rsidRPr="00103F40">
        <w:rPr>
          <w:rFonts w:ascii="Times New Roman" w:hAnsi="Times New Roman" w:cs="Times New Roman"/>
          <w:sz w:val="28"/>
          <w:szCs w:val="28"/>
        </w:rPr>
        <w:lastRenderedPageBreak/>
        <w:t>о хвоя - 1%, о ржаная мука - 75%.</w:t>
      </w:r>
    </w:p>
    <w:p w:rsidR="00103F40" w:rsidRPr="00103F40" w:rsidRDefault="00103F40" w:rsidP="00103F40">
      <w:pPr>
        <w:widowControl w:val="0"/>
        <w:numPr>
          <w:ilvl w:val="0"/>
          <w:numId w:val="3"/>
        </w:numPr>
        <w:tabs>
          <w:tab w:val="left" w:pos="1429"/>
        </w:tabs>
        <w:spacing w:after="0" w:line="240" w:lineRule="auto"/>
        <w:ind w:left="800"/>
        <w:contextualSpacing/>
        <w:jc w:val="both"/>
        <w:rPr>
          <w:rFonts w:ascii="Times New Roman" w:hAnsi="Times New Roman" w:cs="Times New Roman"/>
          <w:sz w:val="28"/>
          <w:szCs w:val="28"/>
        </w:rPr>
      </w:pPr>
      <w:r w:rsidRPr="00103F40">
        <w:rPr>
          <w:rFonts w:ascii="Times New Roman" w:hAnsi="Times New Roman" w:cs="Times New Roman"/>
          <w:sz w:val="28"/>
          <w:szCs w:val="28"/>
        </w:rPr>
        <w:t>Другие продукты в этот период не выдавали.</w:t>
      </w:r>
    </w:p>
    <w:p w:rsidR="00103F40" w:rsidRPr="00103F40" w:rsidRDefault="00103F40" w:rsidP="00103F40">
      <w:pPr>
        <w:widowControl w:val="0"/>
        <w:numPr>
          <w:ilvl w:val="0"/>
          <w:numId w:val="3"/>
        </w:numPr>
        <w:tabs>
          <w:tab w:val="left" w:pos="1429"/>
        </w:tabs>
        <w:spacing w:after="0" w:line="240" w:lineRule="auto"/>
        <w:ind w:firstLine="800"/>
        <w:contextualSpacing/>
        <w:rPr>
          <w:rFonts w:ascii="Times New Roman" w:hAnsi="Times New Roman" w:cs="Times New Roman"/>
          <w:sz w:val="28"/>
          <w:szCs w:val="28"/>
        </w:rPr>
      </w:pPr>
      <w:r w:rsidRPr="00103F40">
        <w:rPr>
          <w:rFonts w:ascii="Times New Roman" w:hAnsi="Times New Roman" w:cs="Times New Roman"/>
          <w:sz w:val="28"/>
          <w:szCs w:val="28"/>
        </w:rPr>
        <w:t>С сентября 1941 года по март 1943 года продукты завозили через Ладожское озеро «Дорогой жизни». Летом - по воде. Зимой - по льду.</w:t>
      </w:r>
    </w:p>
    <w:p w:rsidR="00103F40" w:rsidRPr="00103F40" w:rsidRDefault="00103F40" w:rsidP="00103F40">
      <w:pPr>
        <w:widowControl w:val="0"/>
        <w:numPr>
          <w:ilvl w:val="0"/>
          <w:numId w:val="3"/>
        </w:numPr>
        <w:tabs>
          <w:tab w:val="left" w:pos="1429"/>
        </w:tabs>
        <w:spacing w:after="0" w:line="240" w:lineRule="auto"/>
        <w:ind w:right="580" w:firstLine="800"/>
        <w:contextualSpacing/>
        <w:rPr>
          <w:rFonts w:ascii="Times New Roman" w:hAnsi="Times New Roman" w:cs="Times New Roman"/>
          <w:sz w:val="28"/>
          <w:szCs w:val="28"/>
        </w:rPr>
      </w:pPr>
      <w:r w:rsidRPr="00103F40">
        <w:rPr>
          <w:rFonts w:ascii="Times New Roman" w:hAnsi="Times New Roman" w:cs="Times New Roman"/>
          <w:sz w:val="28"/>
          <w:szCs w:val="28"/>
        </w:rPr>
        <w:t>550 тысяч (тысяч пятьсот пятьдесят) человек было эвакуировано по «Дороге жизни»</w:t>
      </w:r>
    </w:p>
    <w:p w:rsidR="00103F40" w:rsidRPr="00103F40" w:rsidRDefault="00103F40" w:rsidP="00103F40">
      <w:pPr>
        <w:widowControl w:val="0"/>
        <w:numPr>
          <w:ilvl w:val="0"/>
          <w:numId w:val="3"/>
        </w:numPr>
        <w:tabs>
          <w:tab w:val="left" w:pos="1429"/>
        </w:tabs>
        <w:spacing w:after="2482" w:line="240" w:lineRule="auto"/>
        <w:ind w:right="580" w:firstLine="800"/>
        <w:contextualSpacing/>
        <w:rPr>
          <w:rFonts w:ascii="Times New Roman" w:hAnsi="Times New Roman" w:cs="Times New Roman"/>
          <w:sz w:val="28"/>
          <w:szCs w:val="28"/>
        </w:rPr>
      </w:pPr>
      <w:r w:rsidRPr="00103F40">
        <w:rPr>
          <w:rFonts w:ascii="Times New Roman" w:hAnsi="Times New Roman" w:cs="Times New Roman"/>
          <w:sz w:val="28"/>
          <w:szCs w:val="28"/>
        </w:rPr>
        <w:t>Блокада Ленинграда окончательно снята в ходе Ленинградско- Новгородской операции советских войск 27 января 1944 года.</w:t>
      </w:r>
    </w:p>
    <w:p w:rsidR="00103F40" w:rsidRPr="00103F40" w:rsidRDefault="00103F40" w:rsidP="00103F40">
      <w:pPr>
        <w:framePr w:h="538" w:hSpace="1085" w:wrap="notBeside" w:vAnchor="text" w:hAnchor="text" w:x="8228" w:y="1"/>
        <w:spacing w:line="240" w:lineRule="auto"/>
        <w:contextualSpacing/>
        <w:jc w:val="center"/>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sectPr w:rsidR="00103F40" w:rsidRPr="00103F40">
          <w:pgSz w:w="11900" w:h="16840"/>
          <w:pgMar w:top="1146" w:right="426" w:bottom="1031" w:left="1625" w:header="0" w:footer="3" w:gutter="0"/>
          <w:cols w:space="720"/>
        </w:sectPr>
      </w:pPr>
    </w:p>
    <w:p w:rsidR="00103F40" w:rsidRPr="00103F40" w:rsidRDefault="00103F40" w:rsidP="00103F40">
      <w:pPr>
        <w:pStyle w:val="32"/>
        <w:keepNext/>
        <w:keepLines/>
        <w:shd w:val="clear" w:color="auto" w:fill="auto"/>
        <w:spacing w:line="240" w:lineRule="auto"/>
        <w:ind w:left="1660" w:firstLine="0"/>
        <w:contextualSpacing/>
        <w:jc w:val="left"/>
      </w:pPr>
      <w:bookmarkStart w:id="13" w:name="bookmark14"/>
      <w:r w:rsidRPr="00103F40">
        <w:rPr>
          <w:color w:val="000000"/>
        </w:rPr>
        <w:lastRenderedPageBreak/>
        <w:t>Всероссийский Урок памяти «Блокадный хлеб»</w:t>
      </w:r>
      <w:bookmarkEnd w:id="13"/>
    </w:p>
    <w:p w:rsidR="00321D3D" w:rsidRPr="00683751" w:rsidRDefault="00321D3D" w:rsidP="00103F40">
      <w:pPr>
        <w:spacing w:line="240" w:lineRule="auto"/>
        <w:ind w:firstLine="740"/>
        <w:contextualSpacing/>
        <w:rPr>
          <w:rStyle w:val="214pt"/>
          <w:rFonts w:eastAsia="Franklin Gothic Heavy"/>
        </w:rPr>
      </w:pPr>
    </w:p>
    <w:p w:rsidR="00103F40" w:rsidRPr="00103F40" w:rsidRDefault="00103F40" w:rsidP="00103F40">
      <w:pPr>
        <w:spacing w:line="240" w:lineRule="auto"/>
        <w:ind w:firstLine="740"/>
        <w:contextualSpacing/>
        <w:rPr>
          <w:rFonts w:ascii="Times New Roman" w:hAnsi="Times New Roman" w:cs="Times New Roman"/>
          <w:sz w:val="28"/>
          <w:szCs w:val="28"/>
        </w:rPr>
      </w:pPr>
      <w:r w:rsidRPr="00103F40">
        <w:rPr>
          <w:rStyle w:val="214pt"/>
          <w:rFonts w:eastAsia="Franklin Gothic Heavy"/>
        </w:rPr>
        <w:t xml:space="preserve">Тема: </w:t>
      </w:r>
      <w:r w:rsidRPr="00103F40">
        <w:rPr>
          <w:rFonts w:ascii="Times New Roman" w:hAnsi="Times New Roman" w:cs="Times New Roman"/>
          <w:sz w:val="28"/>
          <w:szCs w:val="28"/>
        </w:rPr>
        <w:t>Блокада Ленинграда.</w:t>
      </w:r>
    </w:p>
    <w:p w:rsidR="00103F40" w:rsidRPr="00103F40" w:rsidRDefault="00103F40" w:rsidP="00103F40">
      <w:pPr>
        <w:spacing w:line="240" w:lineRule="auto"/>
        <w:ind w:firstLine="740"/>
        <w:contextualSpacing/>
        <w:rPr>
          <w:rFonts w:ascii="Times New Roman" w:hAnsi="Times New Roman" w:cs="Times New Roman"/>
          <w:sz w:val="28"/>
          <w:szCs w:val="28"/>
        </w:rPr>
      </w:pPr>
      <w:r w:rsidRPr="00103F40">
        <w:rPr>
          <w:rStyle w:val="214pt"/>
          <w:rFonts w:eastAsia="Franklin Gothic Heavy"/>
        </w:rPr>
        <w:t xml:space="preserve">Тип урока: </w:t>
      </w:r>
      <w:r w:rsidRPr="00103F40">
        <w:rPr>
          <w:rFonts w:ascii="Times New Roman" w:hAnsi="Times New Roman" w:cs="Times New Roman"/>
          <w:sz w:val="28"/>
          <w:szCs w:val="28"/>
        </w:rPr>
        <w:t>Классный час / урок закрепления нового материала.</w:t>
      </w:r>
    </w:p>
    <w:p w:rsidR="00103F40" w:rsidRPr="00103F40" w:rsidRDefault="00103F40" w:rsidP="00103F40">
      <w:pPr>
        <w:spacing w:after="420" w:line="240" w:lineRule="auto"/>
        <w:ind w:right="460" w:firstLine="740"/>
        <w:contextualSpacing/>
        <w:rPr>
          <w:rFonts w:ascii="Times New Roman" w:hAnsi="Times New Roman" w:cs="Times New Roman"/>
          <w:sz w:val="28"/>
          <w:szCs w:val="28"/>
        </w:rPr>
      </w:pPr>
      <w:r w:rsidRPr="00103F40">
        <w:rPr>
          <w:rStyle w:val="214pt"/>
          <w:rFonts w:eastAsia="Franklin Gothic Heavy"/>
        </w:rPr>
        <w:t xml:space="preserve">Цель урока: </w:t>
      </w:r>
      <w:r w:rsidRPr="00103F40">
        <w:rPr>
          <w:rFonts w:ascii="Times New Roman" w:hAnsi="Times New Roman" w:cs="Times New Roman"/>
          <w:sz w:val="28"/>
          <w:szCs w:val="28"/>
        </w:rPr>
        <w:t>Сохранение исторической памяти о мужестве и трагедии мирного населения блокадного Ленинграда через интерактивные символы памяти.</w:t>
      </w:r>
    </w:p>
    <w:p w:rsidR="00103F40" w:rsidRPr="00103F40" w:rsidRDefault="00103F40" w:rsidP="00103F40">
      <w:pPr>
        <w:spacing w:line="240" w:lineRule="auto"/>
        <w:ind w:right="460" w:firstLine="740"/>
        <w:contextualSpacing/>
        <w:rPr>
          <w:rFonts w:ascii="Times New Roman" w:hAnsi="Times New Roman" w:cs="Times New Roman"/>
          <w:sz w:val="28"/>
          <w:szCs w:val="28"/>
        </w:rPr>
      </w:pPr>
      <w:r w:rsidRPr="00103F40">
        <w:rPr>
          <w:rStyle w:val="214pt"/>
          <w:rFonts w:eastAsia="Franklin Gothic Heavy"/>
        </w:rPr>
        <w:t xml:space="preserve">Оборудование к уроку: </w:t>
      </w:r>
      <w:r w:rsidRPr="00103F40">
        <w:rPr>
          <w:rFonts w:ascii="Times New Roman" w:hAnsi="Times New Roman" w:cs="Times New Roman"/>
          <w:sz w:val="28"/>
          <w:szCs w:val="28"/>
        </w:rPr>
        <w:t>Проектор, экран, демонстрационные образцы «блокадного» хлеба и его ингредиентов (при наличии), раздаточный материал для интерактивного блока (образцы хлебных карточек по количеству участников и др.). Проведение урока возможно, как при стандартной, так и театральной рассадке класса.</w:t>
      </w:r>
    </w:p>
    <w:p w:rsidR="00103F40" w:rsidRPr="00103F40" w:rsidRDefault="00103F40" w:rsidP="00103F40">
      <w:pPr>
        <w:pStyle w:val="30"/>
        <w:shd w:val="clear" w:color="auto" w:fill="auto"/>
        <w:spacing w:line="240" w:lineRule="auto"/>
        <w:ind w:firstLine="740"/>
        <w:contextualSpacing/>
        <w:jc w:val="both"/>
      </w:pPr>
      <w:r w:rsidRPr="00103F40">
        <w:rPr>
          <w:color w:val="000000"/>
        </w:rPr>
        <w:t xml:space="preserve">Планируемое количество участников: </w:t>
      </w:r>
      <w:r w:rsidRPr="00103F40">
        <w:rPr>
          <w:rStyle w:val="313pt"/>
          <w:sz w:val="28"/>
          <w:szCs w:val="28"/>
        </w:rPr>
        <w:t>30 человек.</w:t>
      </w:r>
    </w:p>
    <w:p w:rsidR="00103F40" w:rsidRPr="00103F40" w:rsidRDefault="00103F40" w:rsidP="00103F40">
      <w:pPr>
        <w:pStyle w:val="30"/>
        <w:shd w:val="clear" w:color="auto" w:fill="auto"/>
        <w:spacing w:line="240" w:lineRule="auto"/>
        <w:ind w:firstLine="740"/>
        <w:contextualSpacing/>
        <w:jc w:val="both"/>
      </w:pPr>
      <w:r w:rsidRPr="00103F40">
        <w:rPr>
          <w:color w:val="000000"/>
        </w:rPr>
        <w:t>План урока:</w:t>
      </w:r>
    </w:p>
    <w:p w:rsidR="00103F40" w:rsidRPr="00103F40" w:rsidRDefault="00103F40" w:rsidP="00103F40">
      <w:pPr>
        <w:widowControl w:val="0"/>
        <w:numPr>
          <w:ilvl w:val="0"/>
          <w:numId w:val="8"/>
        </w:numPr>
        <w:tabs>
          <w:tab w:val="left" w:pos="1425"/>
        </w:tabs>
        <w:spacing w:after="0"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Организационная часть — 2-3 мин.</w:t>
      </w:r>
    </w:p>
    <w:p w:rsidR="00103F40" w:rsidRPr="00103F40" w:rsidRDefault="00103F40" w:rsidP="00103F40">
      <w:pPr>
        <w:widowControl w:val="0"/>
        <w:numPr>
          <w:ilvl w:val="0"/>
          <w:numId w:val="8"/>
        </w:numPr>
        <w:tabs>
          <w:tab w:val="left" w:pos="1425"/>
        </w:tabs>
        <w:spacing w:after="0" w:line="240" w:lineRule="auto"/>
        <w:ind w:right="460"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Демонстрация тематического образовательного видеоролика и рефлексия — 10-12 мин.</w:t>
      </w:r>
    </w:p>
    <w:p w:rsidR="00103F40" w:rsidRPr="00103F40" w:rsidRDefault="00103F40" w:rsidP="00103F40">
      <w:pPr>
        <w:widowControl w:val="0"/>
        <w:numPr>
          <w:ilvl w:val="0"/>
          <w:numId w:val="8"/>
        </w:numPr>
        <w:tabs>
          <w:tab w:val="left" w:pos="1425"/>
        </w:tabs>
        <w:spacing w:after="0" w:line="240" w:lineRule="auto"/>
        <w:ind w:right="460"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Информационно-образовательный блок о гражданском подвиге жителей и защитников блокадного Ленинграда, о значении обороны города в общей Победе в Великой Отечественной — 10-15 мин.</w:t>
      </w:r>
    </w:p>
    <w:p w:rsidR="00103F40" w:rsidRPr="00103F40" w:rsidRDefault="00103F40" w:rsidP="00103F40">
      <w:pPr>
        <w:widowControl w:val="0"/>
        <w:numPr>
          <w:ilvl w:val="0"/>
          <w:numId w:val="8"/>
        </w:numPr>
        <w:tabs>
          <w:tab w:val="left" w:pos="1425"/>
        </w:tabs>
        <w:spacing w:after="0"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Интерактивный блок — 15-20 мин.</w:t>
      </w:r>
    </w:p>
    <w:p w:rsidR="00103F40" w:rsidRPr="00103F40" w:rsidRDefault="00103F40" w:rsidP="00103F40">
      <w:pPr>
        <w:widowControl w:val="0"/>
        <w:numPr>
          <w:ilvl w:val="0"/>
          <w:numId w:val="8"/>
        </w:numPr>
        <w:tabs>
          <w:tab w:val="left" w:pos="1425"/>
        </w:tabs>
        <w:spacing w:after="420"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Завершение урока — 1-2 мин.</w:t>
      </w:r>
    </w:p>
    <w:p w:rsidR="00103F40" w:rsidRPr="00103F40" w:rsidRDefault="00103F40" w:rsidP="00103F40">
      <w:pPr>
        <w:spacing w:line="240" w:lineRule="auto"/>
        <w:ind w:firstLine="740"/>
        <w:contextualSpacing/>
        <w:rPr>
          <w:rFonts w:ascii="Times New Roman" w:hAnsi="Times New Roman" w:cs="Times New Roman"/>
          <w:sz w:val="28"/>
          <w:szCs w:val="28"/>
        </w:rPr>
      </w:pPr>
      <w:r w:rsidRPr="00103F40">
        <w:rPr>
          <w:rStyle w:val="214pt"/>
          <w:rFonts w:eastAsia="Franklin Gothic Heavy"/>
        </w:rPr>
        <w:t xml:space="preserve">Авторы: </w:t>
      </w:r>
      <w:r w:rsidRPr="00103F40">
        <w:rPr>
          <w:rFonts w:ascii="Times New Roman" w:hAnsi="Times New Roman" w:cs="Times New Roman"/>
          <w:sz w:val="28"/>
          <w:szCs w:val="28"/>
        </w:rPr>
        <w:t>И.С. Демаков, К.В. Захаров, КО. Лексина.</w:t>
      </w:r>
    </w:p>
    <w:p w:rsidR="00103F40" w:rsidRPr="00103F40" w:rsidRDefault="00103F40" w:rsidP="00103F40">
      <w:pPr>
        <w:spacing w:line="240" w:lineRule="auto"/>
        <w:ind w:right="460" w:firstLine="740"/>
        <w:contextualSpacing/>
        <w:rPr>
          <w:rFonts w:ascii="Times New Roman" w:hAnsi="Times New Roman" w:cs="Times New Roman"/>
          <w:sz w:val="28"/>
          <w:szCs w:val="28"/>
        </w:rPr>
      </w:pPr>
      <w:r w:rsidRPr="00103F40">
        <w:rPr>
          <w:rStyle w:val="214pt"/>
          <w:rFonts w:eastAsia="Franklin Gothic Heavy"/>
        </w:rPr>
        <w:t xml:space="preserve">Ответственный редактор: </w:t>
      </w:r>
      <w:r w:rsidRPr="00103F40">
        <w:rPr>
          <w:rFonts w:ascii="Times New Roman" w:hAnsi="Times New Roman" w:cs="Times New Roman"/>
          <w:sz w:val="28"/>
          <w:szCs w:val="28"/>
        </w:rPr>
        <w:t>Е.П. Малышева, декан факультета архивного дела Историко-архивного института РГГУ, заместитель руководителя Исполнительной дирекции Г ода памяти и славы.</w:t>
      </w:r>
    </w:p>
    <w:p w:rsidR="00103F40" w:rsidRPr="00103F40" w:rsidRDefault="00103F40" w:rsidP="00103F40">
      <w:pPr>
        <w:framePr w:h="557" w:hSpace="1118" w:wrap="notBeside" w:vAnchor="text" w:hAnchor="text" w:x="8171" w:y="1"/>
        <w:spacing w:line="240" w:lineRule="auto"/>
        <w:contextualSpacing/>
        <w:jc w:val="center"/>
        <w:rPr>
          <w:rFonts w:ascii="Times New Roman" w:hAnsi="Times New Roman" w:cs="Times New Roman"/>
          <w:sz w:val="28"/>
          <w:szCs w:val="28"/>
        </w:rPr>
      </w:pPr>
      <w:r w:rsidRPr="00103F40">
        <w:rPr>
          <w:rFonts w:ascii="Times New Roman" w:hAnsi="Times New Roman" w:cs="Times New Roman"/>
          <w:noProof/>
          <w:sz w:val="28"/>
          <w:szCs w:val="28"/>
        </w:rPr>
        <w:drawing>
          <wp:inline distT="0" distB="0" distL="0" distR="0">
            <wp:extent cx="353695" cy="353695"/>
            <wp:effectExtent l="19050" t="0" r="8255" b="0"/>
            <wp:docPr id="8" name="Рисунок 8" descr="C:\Users\ED37~1\AppData\Local\Temp\FineReader12.00\media\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D37~1\AppData\Local\Temp\FineReader12.00\media\image8.jpeg"/>
                    <pic:cNvPicPr>
                      <a:picLocks noChangeAspect="1" noChangeArrowheads="1"/>
                    </pic:cNvPicPr>
                  </pic:nvPicPr>
                  <pic:blipFill>
                    <a:blip r:embed="rId14" r:link="rId20"/>
                    <a:srcRect/>
                    <a:stretch>
                      <a:fillRect/>
                    </a:stretch>
                  </pic:blipFill>
                  <pic:spPr bwMode="auto">
                    <a:xfrm>
                      <a:off x="0" y="0"/>
                      <a:ext cx="353695" cy="353695"/>
                    </a:xfrm>
                    <a:prstGeom prst="rect">
                      <a:avLst/>
                    </a:prstGeom>
                    <a:noFill/>
                    <a:ln w="9525">
                      <a:noFill/>
                      <a:miter lim="800000"/>
                      <a:headEnd/>
                      <a:tailEnd/>
                    </a:ln>
                  </pic:spPr>
                </pic:pic>
              </a:graphicData>
            </a:graphic>
          </wp:inline>
        </w:drawing>
      </w: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sectPr w:rsidR="00103F40" w:rsidRPr="00103F40">
          <w:pgSz w:w="11900" w:h="16840"/>
          <w:pgMar w:top="2102" w:right="382" w:bottom="1017" w:left="1668" w:header="0" w:footer="3" w:gutter="0"/>
          <w:pgNumType w:start="2"/>
          <w:cols w:space="720"/>
        </w:sect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before="32" w:after="32"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sectPr w:rsidR="00103F40" w:rsidRPr="00103F40">
          <w:pgSz w:w="11900" w:h="16840"/>
          <w:pgMar w:top="701" w:right="0" w:bottom="767" w:left="0" w:header="0" w:footer="3" w:gutter="0"/>
          <w:pgNumType w:start="10"/>
          <w:cols w:space="720"/>
        </w:sectPr>
      </w:pPr>
    </w:p>
    <w:p w:rsidR="00103F40" w:rsidRPr="00103F40" w:rsidRDefault="00103F40" w:rsidP="00103F40">
      <w:pPr>
        <w:pStyle w:val="32"/>
        <w:keepNext/>
        <w:keepLines/>
        <w:numPr>
          <w:ilvl w:val="0"/>
          <w:numId w:val="9"/>
        </w:numPr>
        <w:shd w:val="clear" w:color="auto" w:fill="auto"/>
        <w:tabs>
          <w:tab w:val="left" w:pos="4016"/>
        </w:tabs>
        <w:spacing w:line="240" w:lineRule="auto"/>
        <w:ind w:left="3320"/>
        <w:contextualSpacing/>
      </w:pPr>
      <w:bookmarkStart w:id="14" w:name="bookmark15"/>
      <w:r w:rsidRPr="00103F40">
        <w:rPr>
          <w:color w:val="000000"/>
        </w:rPr>
        <w:lastRenderedPageBreak/>
        <w:t>Организационная часть</w:t>
      </w:r>
      <w:bookmarkEnd w:id="14"/>
    </w:p>
    <w:p w:rsidR="00103F40" w:rsidRPr="00103F40" w:rsidRDefault="00103F40" w:rsidP="00103F40">
      <w:pPr>
        <w:pStyle w:val="60"/>
        <w:shd w:val="clear" w:color="auto" w:fill="auto"/>
        <w:spacing w:before="0" w:line="240" w:lineRule="auto"/>
        <w:contextualSpacing/>
      </w:pPr>
      <w:r w:rsidRPr="00103F40">
        <w:rPr>
          <w:color w:val="000000"/>
        </w:rPr>
        <w:t>Комментарий:</w:t>
      </w:r>
    </w:p>
    <w:p w:rsidR="00103F40" w:rsidRPr="00103F40" w:rsidRDefault="00103F40" w:rsidP="00103F40">
      <w:pPr>
        <w:pStyle w:val="70"/>
        <w:shd w:val="clear" w:color="auto" w:fill="auto"/>
        <w:spacing w:line="240" w:lineRule="auto"/>
        <w:ind w:firstLine="740"/>
        <w:contextualSpacing/>
        <w:rPr>
          <w:sz w:val="28"/>
          <w:szCs w:val="28"/>
        </w:rPr>
      </w:pPr>
      <w:r w:rsidRPr="00103F40">
        <w:rPr>
          <w:color w:val="000000"/>
          <w:sz w:val="28"/>
          <w:szCs w:val="28"/>
        </w:rPr>
        <w:t>В ходе урока стоит обратить внимание учащихся на следующие факты и ключевые понятия:</w:t>
      </w:r>
    </w:p>
    <w:p w:rsidR="00103F40" w:rsidRPr="00103F40" w:rsidRDefault="00103F40" w:rsidP="00103F40">
      <w:pPr>
        <w:widowControl w:val="0"/>
        <w:numPr>
          <w:ilvl w:val="0"/>
          <w:numId w:val="10"/>
        </w:numPr>
        <w:tabs>
          <w:tab w:val="left" w:pos="1445"/>
        </w:tabs>
        <w:spacing w:after="0"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«В целях сохранения исторической памяти и в ознаменование 75- летия Победы в Великой Отечественной войне 1941-1945 годов» 2020 год объявлен Указом Президента Российской Федерации Годом памяти и славы.</w:t>
      </w:r>
    </w:p>
    <w:p w:rsidR="00103F40" w:rsidRPr="00103F40" w:rsidRDefault="00103F40" w:rsidP="00103F40">
      <w:pPr>
        <w:widowControl w:val="0"/>
        <w:numPr>
          <w:ilvl w:val="0"/>
          <w:numId w:val="10"/>
        </w:numPr>
        <w:tabs>
          <w:tab w:val="left" w:pos="1445"/>
        </w:tabs>
        <w:spacing w:after="0"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Одной из самых героических и трагических страниц Великой Отечественной войны стала блокада Ленинграда. Кольцо окружения вокруг города сомкнулось 8 сентября 1941 г. Завершилась блокада города - 27 января 1944г., когда войска Ленинградского, Волховского и 2-го Прибалтийского фронтов отбросили немецкие войска от города, освободили практически всю Ленинградскую область. Тот день стал одним из самых счастливых в жизни сотен тысяч ленинградцев; одним из самых счастливых — и, одновременно, одним из самых скорбных — потому что у каждого дожившего до этого праздничного дня за время блокады умер или родственник, или друг.</w:t>
      </w:r>
    </w:p>
    <w:p w:rsidR="00103F40" w:rsidRPr="00103F40" w:rsidRDefault="00103F40" w:rsidP="00103F40">
      <w:pPr>
        <w:spacing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Сегодня этот день отмечается как День воинской славы России - День полного освобождения Ленинграда от фашистской блокады. Современное название памятной даты было установлено законом, подписанном президентом Владимиром Путиным 1 декабря 2014 года.</w:t>
      </w:r>
    </w:p>
    <w:p w:rsidR="00103F40" w:rsidRPr="00103F40" w:rsidRDefault="00103F40" w:rsidP="00103F40">
      <w:pPr>
        <w:widowControl w:val="0"/>
        <w:numPr>
          <w:ilvl w:val="0"/>
          <w:numId w:val="10"/>
        </w:numPr>
        <w:tabs>
          <w:tab w:val="left" w:pos="1445"/>
        </w:tabs>
        <w:spacing w:after="0"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Вспоминая сегодня подвиг ленинградцев и защитников города, мы обращаемся к символу блокадного Ленинграда - небольшому кусочку хлеба -125 грамм. Именно такая самая минимальная норма выдачи хлеба была установлена в самый трудный период блокады - зимой 1941/1942 г. Минимальная дневная норма хлеба, продержалась с 20 ноября по 25 декабря 1941 года. - 125 грамм.</w:t>
      </w:r>
    </w:p>
    <w:p w:rsidR="00103F40" w:rsidRPr="00103F40" w:rsidRDefault="00103F40" w:rsidP="00103F40">
      <w:pPr>
        <w:spacing w:after="1304"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Снижение нормы хлеба послужило тому, что многие жители города не смогли пережить этот период. Не имея никаких продовольственных запасов, люди были обречены на смерть. Ведь, кроме заветных 125 г блокадного хлеба, у них ничего не было. Только с наступлением морозов, крепких, под «минус 40»,</w:t>
      </w:r>
    </w:p>
    <w:p w:rsidR="00103F40" w:rsidRPr="00103F40" w:rsidRDefault="00103F40" w:rsidP="00103F40">
      <w:pPr>
        <w:keepNext/>
        <w:keepLines/>
        <w:shd w:val="clear" w:color="auto" w:fill="000000"/>
        <w:spacing w:line="240" w:lineRule="auto"/>
        <w:ind w:right="960"/>
        <w:contextualSpacing/>
        <w:rPr>
          <w:rFonts w:ascii="Times New Roman" w:hAnsi="Times New Roman" w:cs="Times New Roman"/>
          <w:sz w:val="28"/>
          <w:szCs w:val="28"/>
        </w:rPr>
      </w:pPr>
      <w:bookmarkStart w:id="15" w:name="bookmark16"/>
      <w:r w:rsidRPr="00103F40">
        <w:rPr>
          <w:rStyle w:val="24"/>
          <w:rFonts w:ascii="Times New Roman" w:eastAsia="Arial Unicode MS" w:hAnsi="Times New Roman" w:cs="Times New Roman"/>
          <w:sz w:val="28"/>
          <w:szCs w:val="28"/>
        </w:rPr>
        <w:t>Я</w:t>
      </w:r>
      <w:bookmarkEnd w:id="15"/>
    </w:p>
    <w:p w:rsidR="00103F40" w:rsidRPr="00103F40" w:rsidRDefault="00103F40" w:rsidP="00103F40">
      <w:pPr>
        <w:spacing w:line="240" w:lineRule="auto"/>
        <w:contextualSpacing/>
        <w:rPr>
          <w:rFonts w:ascii="Times New Roman" w:hAnsi="Times New Roman" w:cs="Times New Roman"/>
          <w:sz w:val="28"/>
          <w:szCs w:val="28"/>
        </w:rPr>
      </w:pPr>
      <w:r w:rsidRPr="00103F40">
        <w:rPr>
          <w:rFonts w:ascii="Times New Roman" w:hAnsi="Times New Roman" w:cs="Times New Roman"/>
          <w:sz w:val="28"/>
          <w:szCs w:val="28"/>
        </w:rPr>
        <w:t>когда по льду Ладожского озера была проложена автомобильная трасса - легендарная «Дорога жизни», стало чуть легче, и с конца января 1942-го года пайки начали понемногу увеличивать.</w:t>
      </w:r>
    </w:p>
    <w:p w:rsidR="00103F40" w:rsidRPr="00103F40" w:rsidRDefault="00103F40" w:rsidP="00103F40">
      <w:pPr>
        <w:pStyle w:val="70"/>
        <w:shd w:val="clear" w:color="auto" w:fill="auto"/>
        <w:spacing w:line="240" w:lineRule="auto"/>
        <w:ind w:firstLine="740"/>
        <w:contextualSpacing/>
        <w:rPr>
          <w:sz w:val="28"/>
          <w:szCs w:val="28"/>
        </w:rPr>
      </w:pPr>
      <w:r w:rsidRPr="00103F40">
        <w:rPr>
          <w:color w:val="000000"/>
          <w:sz w:val="28"/>
          <w:szCs w:val="28"/>
        </w:rPr>
        <w:t>Для справки:</w:t>
      </w:r>
    </w:p>
    <w:p w:rsidR="00103F40" w:rsidRPr="00103F40" w:rsidRDefault="00103F40" w:rsidP="00103F40">
      <w:pPr>
        <w:pStyle w:val="70"/>
        <w:shd w:val="clear" w:color="auto" w:fill="auto"/>
        <w:spacing w:line="240" w:lineRule="auto"/>
        <w:ind w:firstLine="740"/>
        <w:contextualSpacing/>
        <w:rPr>
          <w:sz w:val="28"/>
          <w:szCs w:val="28"/>
        </w:rPr>
      </w:pPr>
      <w:r w:rsidRPr="00103F40">
        <w:rPr>
          <w:color w:val="000000"/>
          <w:sz w:val="28"/>
          <w:szCs w:val="28"/>
        </w:rPr>
        <w:t>В память о жертвах блокады Ленинграда сегодня по всей стране проходит акция «Блокадный хлеб», к которой и вы можете присоединиться, отдать дань памяти тем, сражался и погиб в блокадном городе.</w:t>
      </w:r>
    </w:p>
    <w:p w:rsidR="00103F40" w:rsidRPr="00103F40" w:rsidRDefault="00103F40" w:rsidP="00103F40">
      <w:pPr>
        <w:widowControl w:val="0"/>
        <w:numPr>
          <w:ilvl w:val="0"/>
          <w:numId w:val="10"/>
        </w:numPr>
        <w:tabs>
          <w:tab w:val="left" w:pos="1440"/>
        </w:tabs>
        <w:spacing w:after="0"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Раздаточный материал</w:t>
      </w:r>
    </w:p>
    <w:p w:rsidR="00103F40" w:rsidRPr="00103F40" w:rsidRDefault="00103F40" w:rsidP="00103F40">
      <w:pPr>
        <w:widowControl w:val="0"/>
        <w:numPr>
          <w:ilvl w:val="0"/>
          <w:numId w:val="3"/>
        </w:numPr>
        <w:tabs>
          <w:tab w:val="left" w:pos="982"/>
        </w:tabs>
        <w:spacing w:after="0"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 xml:space="preserve">образцы хлебных карточек на стол каждому участнику. Ссылка на образцы: </w:t>
      </w:r>
      <w:r w:rsidRPr="00103F40">
        <w:rPr>
          <w:rStyle w:val="23"/>
          <w:rFonts w:eastAsia="Arial Unicode MS"/>
          <w:sz w:val="28"/>
          <w:szCs w:val="28"/>
        </w:rPr>
        <w:t>Мр5://уабг5М/Тп-5Ъ9С1хЕЬЪА.</w:t>
      </w:r>
    </w:p>
    <w:p w:rsidR="00103F40" w:rsidRPr="00103F40" w:rsidRDefault="00103F40" w:rsidP="00103F40">
      <w:pPr>
        <w:widowControl w:val="0"/>
        <w:numPr>
          <w:ilvl w:val="0"/>
          <w:numId w:val="3"/>
        </w:numPr>
        <w:tabs>
          <w:tab w:val="left" w:pos="987"/>
        </w:tabs>
        <w:spacing w:after="0" w:line="240" w:lineRule="auto"/>
        <w:ind w:right="640" w:firstLine="740"/>
        <w:contextualSpacing/>
        <w:rPr>
          <w:rFonts w:ascii="Times New Roman" w:hAnsi="Times New Roman" w:cs="Times New Roman"/>
          <w:sz w:val="28"/>
          <w:szCs w:val="28"/>
        </w:rPr>
      </w:pPr>
      <w:r w:rsidRPr="00103F40">
        <w:rPr>
          <w:rFonts w:ascii="Times New Roman" w:hAnsi="Times New Roman" w:cs="Times New Roman"/>
          <w:sz w:val="28"/>
          <w:szCs w:val="28"/>
        </w:rPr>
        <w:t xml:space="preserve">демонстрационные образцы «блокадного» хлеба и его </w:t>
      </w:r>
      <w:r w:rsidRPr="00103F40">
        <w:rPr>
          <w:rFonts w:ascii="Times New Roman" w:hAnsi="Times New Roman" w:cs="Times New Roman"/>
          <w:sz w:val="28"/>
          <w:szCs w:val="28"/>
        </w:rPr>
        <w:lastRenderedPageBreak/>
        <w:t>ингредиентов (при наличии) в класс. Допускается продемонстрировать весовые куски черного хлеба для понимания размеров суточной нормы в разные периоды времени.</w:t>
      </w:r>
    </w:p>
    <w:p w:rsidR="00103F40" w:rsidRPr="00103F40" w:rsidRDefault="00103F40" w:rsidP="00103F40">
      <w:pPr>
        <w:spacing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Рецептура хлеба в первую блокадную зиму: с конца 1941 до начала 1942 года менялась практически ежедневно. Всё зависело от того сырья, что имелось в наличии на заводах. Вместо ржаной обойной муки в хлеб клали овсяную, ячменную, кукурузную и соевую муку, мучную пыль, лузгу, рисовую мучку, отруби и соевый шрот. Иногда эти ингредиенты могли применяться одновременно - по пять-шесть добавок.</w:t>
      </w:r>
    </w:p>
    <w:p w:rsidR="00103F40" w:rsidRPr="00103F40" w:rsidRDefault="00103F40" w:rsidP="00103F40">
      <w:pPr>
        <w:spacing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Блокадный хлеб на 50 (пятьдесят) процентов состоял из несъедобных примесей, заменявших муку:</w:t>
      </w:r>
    </w:p>
    <w:p w:rsidR="00103F40" w:rsidRPr="00103F40" w:rsidRDefault="00103F40" w:rsidP="00103F40">
      <w:pPr>
        <w:widowControl w:val="0"/>
        <w:numPr>
          <w:ilvl w:val="0"/>
          <w:numId w:val="3"/>
        </w:numPr>
        <w:tabs>
          <w:tab w:val="left" w:pos="1440"/>
        </w:tabs>
        <w:spacing w:after="0"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пищевая целлюлоза - 10 %,</w:t>
      </w:r>
    </w:p>
    <w:p w:rsidR="00103F40" w:rsidRPr="00103F40" w:rsidRDefault="00103F40" w:rsidP="00103F40">
      <w:pPr>
        <w:widowControl w:val="0"/>
        <w:numPr>
          <w:ilvl w:val="0"/>
          <w:numId w:val="3"/>
        </w:numPr>
        <w:tabs>
          <w:tab w:val="left" w:pos="1440"/>
        </w:tabs>
        <w:spacing w:after="0"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жмых (остатки после отжима растительного масла из семян масличных культур: подсолнечника, рапса, льна) -10 %,</w:t>
      </w:r>
    </w:p>
    <w:p w:rsidR="00103F40" w:rsidRPr="00103F40" w:rsidRDefault="00103F40" w:rsidP="00103F40">
      <w:pPr>
        <w:widowControl w:val="0"/>
        <w:numPr>
          <w:ilvl w:val="0"/>
          <w:numId w:val="3"/>
        </w:numPr>
        <w:tabs>
          <w:tab w:val="left" w:pos="1440"/>
        </w:tabs>
        <w:spacing w:after="0"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обойная пыль - 2 %,</w:t>
      </w:r>
    </w:p>
    <w:p w:rsidR="00103F40" w:rsidRPr="00103F40" w:rsidRDefault="00103F40" w:rsidP="00103F40">
      <w:pPr>
        <w:widowControl w:val="0"/>
        <w:numPr>
          <w:ilvl w:val="0"/>
          <w:numId w:val="3"/>
        </w:numPr>
        <w:tabs>
          <w:tab w:val="left" w:pos="1440"/>
        </w:tabs>
        <w:spacing w:after="0"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выбойки из мешков - 2 %,</w:t>
      </w:r>
    </w:p>
    <w:p w:rsidR="00103F40" w:rsidRPr="00103F40" w:rsidRDefault="00103F40" w:rsidP="00103F40">
      <w:pPr>
        <w:widowControl w:val="0"/>
        <w:numPr>
          <w:ilvl w:val="0"/>
          <w:numId w:val="3"/>
        </w:numPr>
        <w:tabs>
          <w:tab w:val="left" w:pos="1440"/>
        </w:tabs>
        <w:spacing w:after="0"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хвоя - 1 %,</w:t>
      </w:r>
    </w:p>
    <w:p w:rsidR="00103F40" w:rsidRPr="00103F40" w:rsidRDefault="00103F40" w:rsidP="00103F40">
      <w:pPr>
        <w:widowControl w:val="0"/>
        <w:numPr>
          <w:ilvl w:val="0"/>
          <w:numId w:val="3"/>
        </w:numPr>
        <w:tabs>
          <w:tab w:val="left" w:pos="1440"/>
        </w:tabs>
        <w:spacing w:after="0"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ржаная мука - 75 %.</w:t>
      </w:r>
    </w:p>
    <w:p w:rsidR="00103F40" w:rsidRPr="00103F40" w:rsidRDefault="00103F40" w:rsidP="00103F40">
      <w:pPr>
        <w:spacing w:after="1304"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Использовалась также коревая мука (от слова - «корка»). Когда в Ладоге тонули машины, везшие муку в город, специальные бригады ночью, в затишье</w:t>
      </w:r>
    </w:p>
    <w:p w:rsidR="00103F40" w:rsidRPr="00103F40" w:rsidRDefault="00103F40" w:rsidP="00103F40">
      <w:pPr>
        <w:keepNext/>
        <w:keepLines/>
        <w:shd w:val="clear" w:color="auto" w:fill="000000"/>
        <w:spacing w:line="240" w:lineRule="auto"/>
        <w:ind w:right="1000"/>
        <w:contextualSpacing/>
        <w:rPr>
          <w:rFonts w:ascii="Times New Roman" w:hAnsi="Times New Roman" w:cs="Times New Roman"/>
          <w:sz w:val="28"/>
          <w:szCs w:val="28"/>
        </w:rPr>
      </w:pPr>
      <w:bookmarkStart w:id="16" w:name="bookmark17"/>
      <w:r w:rsidRPr="00103F40">
        <w:rPr>
          <w:rStyle w:val="24"/>
          <w:rFonts w:ascii="Times New Roman" w:eastAsia="Arial Unicode MS" w:hAnsi="Times New Roman" w:cs="Times New Roman"/>
          <w:sz w:val="28"/>
          <w:szCs w:val="28"/>
        </w:rPr>
        <w:t>Я</w:t>
      </w:r>
      <w:bookmarkEnd w:id="16"/>
    </w:p>
    <w:p w:rsidR="00103F40" w:rsidRPr="00103F40" w:rsidRDefault="00103F40" w:rsidP="00103F40">
      <w:pPr>
        <w:spacing w:line="240" w:lineRule="auto"/>
        <w:contextualSpacing/>
        <w:rPr>
          <w:rFonts w:ascii="Times New Roman" w:hAnsi="Times New Roman" w:cs="Times New Roman"/>
          <w:sz w:val="28"/>
          <w:szCs w:val="28"/>
        </w:rPr>
      </w:pPr>
      <w:r w:rsidRPr="00103F40">
        <w:rPr>
          <w:rFonts w:ascii="Times New Roman" w:hAnsi="Times New Roman" w:cs="Times New Roman"/>
          <w:sz w:val="28"/>
          <w:szCs w:val="28"/>
        </w:rPr>
        <w:t>между обстрелами, крючьями на веревках поднимали ме</w:t>
      </w:r>
      <w:r w:rsidRPr="00103F40">
        <w:rPr>
          <w:rStyle w:val="23"/>
          <w:rFonts w:eastAsia="Arial Unicode MS"/>
          <w:sz w:val="28"/>
          <w:szCs w:val="28"/>
        </w:rPr>
        <w:t>т</w:t>
      </w:r>
      <w:r w:rsidRPr="00103F40">
        <w:rPr>
          <w:rFonts w:ascii="Times New Roman" w:hAnsi="Times New Roman" w:cs="Times New Roman"/>
          <w:sz w:val="28"/>
          <w:szCs w:val="28"/>
        </w:rPr>
        <w:t>ки из воды. В середине такого мешка какое-то количество муки оставалось сухим, а внешняя промокшая часть при высыхании превращалась в твердую корку. Эти корки разбивали на куски, затем измельчали и перемалывали. Коревая мука давала возможность сократить количество других малосъедобных добавок в хлебе.</w:t>
      </w:r>
    </w:p>
    <w:p w:rsidR="00103F40" w:rsidRPr="00103F40" w:rsidRDefault="00103F40" w:rsidP="00103F40">
      <w:pPr>
        <w:spacing w:after="10484"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В конце 1941 года, когда поступление продовольствия в город полностью прекратилось, специалисты начали искать заменители муки среди непищевого сырья. В хлеб стали добавлять гидроцеллюлозу - древесину коры дерева, сосновый луб, прошедшие обработку химическим путем.</w:t>
      </w:r>
    </w:p>
    <w:p w:rsidR="00103F40" w:rsidRPr="00103F40" w:rsidRDefault="00103F40" w:rsidP="00103F40">
      <w:pPr>
        <w:keepNext/>
        <w:keepLines/>
        <w:shd w:val="clear" w:color="auto" w:fill="000000"/>
        <w:spacing w:line="240" w:lineRule="auto"/>
        <w:ind w:right="960"/>
        <w:contextualSpacing/>
        <w:rPr>
          <w:rFonts w:ascii="Times New Roman" w:hAnsi="Times New Roman" w:cs="Times New Roman"/>
          <w:sz w:val="28"/>
          <w:szCs w:val="28"/>
        </w:rPr>
      </w:pPr>
      <w:bookmarkStart w:id="17" w:name="bookmark18"/>
      <w:r w:rsidRPr="00103F40">
        <w:rPr>
          <w:rStyle w:val="220"/>
          <w:rFonts w:eastAsia="Arial Unicode MS"/>
          <w:sz w:val="28"/>
          <w:szCs w:val="28"/>
        </w:rPr>
        <w:t>Я</w:t>
      </w:r>
      <w:bookmarkEnd w:id="17"/>
    </w:p>
    <w:p w:rsidR="00103F40" w:rsidRPr="00103F40" w:rsidRDefault="00103F40" w:rsidP="00103F40">
      <w:pPr>
        <w:pStyle w:val="32"/>
        <w:keepNext/>
        <w:keepLines/>
        <w:numPr>
          <w:ilvl w:val="0"/>
          <w:numId w:val="9"/>
        </w:numPr>
        <w:shd w:val="clear" w:color="auto" w:fill="auto"/>
        <w:tabs>
          <w:tab w:val="left" w:pos="2506"/>
        </w:tabs>
        <w:spacing w:line="240" w:lineRule="auto"/>
        <w:ind w:left="2700" w:hanging="900"/>
        <w:contextualSpacing/>
        <w:jc w:val="left"/>
      </w:pPr>
      <w:bookmarkStart w:id="18" w:name="bookmark19"/>
      <w:r w:rsidRPr="00103F40">
        <w:rPr>
          <w:color w:val="000000"/>
        </w:rPr>
        <w:t>Демонстрация тематического образовательного видеоролика и рефлексия — 10-15 мин.</w:t>
      </w:r>
      <w:bookmarkEnd w:id="18"/>
    </w:p>
    <w:p w:rsidR="00103F40" w:rsidRPr="00103F40" w:rsidRDefault="00103F40" w:rsidP="00103F40">
      <w:pPr>
        <w:pStyle w:val="60"/>
        <w:shd w:val="clear" w:color="auto" w:fill="auto"/>
        <w:spacing w:before="0" w:line="240" w:lineRule="auto"/>
        <w:ind w:firstLine="760"/>
        <w:contextualSpacing/>
      </w:pPr>
      <w:r w:rsidRPr="00103F40">
        <w:rPr>
          <w:color w:val="000000"/>
        </w:rPr>
        <w:t>Комментарий:</w:t>
      </w:r>
    </w:p>
    <w:p w:rsidR="00103F40" w:rsidRPr="00103F40" w:rsidRDefault="00103F40" w:rsidP="00103F40">
      <w:pPr>
        <w:pStyle w:val="70"/>
        <w:shd w:val="clear" w:color="auto" w:fill="auto"/>
        <w:spacing w:line="240" w:lineRule="auto"/>
        <w:ind w:firstLine="760"/>
        <w:contextualSpacing/>
        <w:rPr>
          <w:sz w:val="28"/>
          <w:szCs w:val="28"/>
        </w:rPr>
      </w:pPr>
      <w:r w:rsidRPr="00103F40">
        <w:rPr>
          <w:color w:val="000000"/>
          <w:sz w:val="28"/>
          <w:szCs w:val="28"/>
        </w:rPr>
        <w:t>Основная задача этой части урока - показать, что история блокадного Ленинграда - это история сотен тысяч ленинградцев. В кольце окружения по приблизительным расчетам оказалось 2 451 000 гражданского населения (в том числе дети). Время идет и тех, кто вынес тяготы блокады, становится все меньше - тем внимательнее стоит относится к их свидетельствам и воспоминаниям, успеть выразить им свое уважение.</w:t>
      </w:r>
    </w:p>
    <w:p w:rsidR="00103F40" w:rsidRPr="00103F40" w:rsidRDefault="00103F40" w:rsidP="00103F40">
      <w:pPr>
        <w:spacing w:line="240" w:lineRule="auto"/>
        <w:ind w:firstLine="760"/>
        <w:contextualSpacing/>
        <w:rPr>
          <w:rFonts w:ascii="Times New Roman" w:hAnsi="Times New Roman" w:cs="Times New Roman"/>
          <w:sz w:val="28"/>
          <w:szCs w:val="28"/>
        </w:rPr>
      </w:pPr>
      <w:r w:rsidRPr="00103F40">
        <w:rPr>
          <w:rFonts w:ascii="Times New Roman" w:hAnsi="Times New Roman" w:cs="Times New Roman"/>
          <w:sz w:val="28"/>
          <w:szCs w:val="28"/>
        </w:rPr>
        <w:t>Учащимся предлагается посмотреть видеоролик, подготовленный на основе рассказов жителей блокадного Ленинграда.</w:t>
      </w:r>
    </w:p>
    <w:p w:rsidR="00103F40" w:rsidRPr="00103F40" w:rsidRDefault="00103F40" w:rsidP="00103F40">
      <w:pPr>
        <w:spacing w:line="240" w:lineRule="auto"/>
        <w:ind w:right="2520" w:firstLine="760"/>
        <w:contextualSpacing/>
        <w:rPr>
          <w:rFonts w:ascii="Times New Roman" w:hAnsi="Times New Roman" w:cs="Times New Roman"/>
          <w:sz w:val="28"/>
          <w:szCs w:val="28"/>
        </w:rPr>
      </w:pPr>
      <w:r w:rsidRPr="00103F40">
        <w:rPr>
          <w:rFonts w:ascii="Times New Roman" w:hAnsi="Times New Roman" w:cs="Times New Roman"/>
          <w:sz w:val="28"/>
          <w:szCs w:val="28"/>
        </w:rPr>
        <w:t xml:space="preserve">Видеоролик доступен по ссылке: </w:t>
      </w:r>
      <w:r w:rsidRPr="00103F40">
        <w:rPr>
          <w:rStyle w:val="23"/>
          <w:rFonts w:eastAsia="Arial Unicode MS"/>
          <w:sz w:val="28"/>
          <w:szCs w:val="28"/>
        </w:rPr>
        <w:t>МрзУ/ук.сотАчёео- 81675082 456239576.</w:t>
      </w:r>
    </w:p>
    <w:p w:rsidR="00103F40" w:rsidRPr="00103F40" w:rsidRDefault="00103F40" w:rsidP="00103F40">
      <w:pPr>
        <w:spacing w:line="240" w:lineRule="auto"/>
        <w:ind w:firstLine="760"/>
        <w:contextualSpacing/>
        <w:rPr>
          <w:rFonts w:ascii="Times New Roman" w:hAnsi="Times New Roman" w:cs="Times New Roman"/>
          <w:sz w:val="28"/>
          <w:szCs w:val="28"/>
        </w:rPr>
      </w:pPr>
      <w:r w:rsidRPr="00103F40">
        <w:rPr>
          <w:rFonts w:ascii="Times New Roman" w:hAnsi="Times New Roman" w:cs="Times New Roman"/>
          <w:sz w:val="28"/>
          <w:szCs w:val="28"/>
        </w:rPr>
        <w:lastRenderedPageBreak/>
        <w:t>После просмотра видеоролика предлагается провести с учащимися рефлексию, цель которой - сосредоточить внимание учащихся на важнейших оценках и эмоциональной стороне восприятия и памяти о блокаде Ленинграда.</w:t>
      </w:r>
    </w:p>
    <w:p w:rsidR="00103F40" w:rsidRPr="00103F40" w:rsidRDefault="00103F40" w:rsidP="00103F40">
      <w:pPr>
        <w:spacing w:line="240" w:lineRule="auto"/>
        <w:ind w:firstLine="760"/>
        <w:contextualSpacing/>
        <w:rPr>
          <w:rFonts w:ascii="Times New Roman" w:hAnsi="Times New Roman" w:cs="Times New Roman"/>
          <w:sz w:val="28"/>
          <w:szCs w:val="28"/>
        </w:rPr>
      </w:pPr>
      <w:r w:rsidRPr="00103F40">
        <w:rPr>
          <w:rFonts w:ascii="Times New Roman" w:hAnsi="Times New Roman" w:cs="Times New Roman"/>
          <w:sz w:val="28"/>
          <w:szCs w:val="28"/>
        </w:rPr>
        <w:t>Примерные вопросы для обсуждения:</w:t>
      </w:r>
    </w:p>
    <w:p w:rsidR="00103F40" w:rsidRPr="00103F40" w:rsidRDefault="00103F40" w:rsidP="00103F40">
      <w:pPr>
        <w:widowControl w:val="0"/>
        <w:numPr>
          <w:ilvl w:val="0"/>
          <w:numId w:val="3"/>
        </w:numPr>
        <w:tabs>
          <w:tab w:val="left" w:pos="1463"/>
        </w:tabs>
        <w:spacing w:after="0" w:line="240" w:lineRule="auto"/>
        <w:ind w:firstLine="760"/>
        <w:contextualSpacing/>
        <w:jc w:val="both"/>
        <w:rPr>
          <w:rFonts w:ascii="Times New Roman" w:hAnsi="Times New Roman" w:cs="Times New Roman"/>
          <w:sz w:val="28"/>
          <w:szCs w:val="28"/>
        </w:rPr>
      </w:pPr>
      <w:r w:rsidRPr="00103F40">
        <w:rPr>
          <w:rFonts w:ascii="Times New Roman" w:hAnsi="Times New Roman" w:cs="Times New Roman"/>
          <w:sz w:val="28"/>
          <w:szCs w:val="28"/>
        </w:rPr>
        <w:t>Что вам запомнилось из этого сюжета?</w:t>
      </w:r>
    </w:p>
    <w:p w:rsidR="00103F40" w:rsidRPr="00103F40" w:rsidRDefault="00103F40" w:rsidP="00103F40">
      <w:pPr>
        <w:widowControl w:val="0"/>
        <w:numPr>
          <w:ilvl w:val="0"/>
          <w:numId w:val="3"/>
        </w:numPr>
        <w:tabs>
          <w:tab w:val="left" w:pos="1463"/>
        </w:tabs>
        <w:spacing w:after="0" w:line="240" w:lineRule="auto"/>
        <w:ind w:firstLine="760"/>
        <w:contextualSpacing/>
        <w:jc w:val="both"/>
        <w:rPr>
          <w:rFonts w:ascii="Times New Roman" w:hAnsi="Times New Roman" w:cs="Times New Roman"/>
          <w:sz w:val="28"/>
          <w:szCs w:val="28"/>
        </w:rPr>
      </w:pPr>
      <w:r w:rsidRPr="00103F40">
        <w:rPr>
          <w:rFonts w:ascii="Times New Roman" w:hAnsi="Times New Roman" w:cs="Times New Roman"/>
          <w:sz w:val="28"/>
          <w:szCs w:val="28"/>
        </w:rPr>
        <w:t>Что показалось вам удивительным?</w:t>
      </w:r>
    </w:p>
    <w:p w:rsidR="00103F40" w:rsidRPr="00103F40" w:rsidRDefault="00103F40" w:rsidP="00103F40">
      <w:pPr>
        <w:widowControl w:val="0"/>
        <w:numPr>
          <w:ilvl w:val="0"/>
          <w:numId w:val="3"/>
        </w:numPr>
        <w:tabs>
          <w:tab w:val="left" w:pos="1463"/>
        </w:tabs>
        <w:spacing w:after="0" w:line="240" w:lineRule="auto"/>
        <w:ind w:firstLine="760"/>
        <w:contextualSpacing/>
        <w:jc w:val="both"/>
        <w:rPr>
          <w:rFonts w:ascii="Times New Roman" w:hAnsi="Times New Roman" w:cs="Times New Roman"/>
          <w:sz w:val="28"/>
          <w:szCs w:val="28"/>
        </w:rPr>
      </w:pPr>
      <w:r w:rsidRPr="00103F40">
        <w:rPr>
          <w:rFonts w:ascii="Times New Roman" w:hAnsi="Times New Roman" w:cs="Times New Roman"/>
          <w:sz w:val="28"/>
          <w:szCs w:val="28"/>
        </w:rPr>
        <w:t>Как вы думаете, о чём это говорит?</w:t>
      </w:r>
    </w:p>
    <w:p w:rsidR="00103F40" w:rsidRPr="00103F40" w:rsidRDefault="00103F40" w:rsidP="00103F40">
      <w:pPr>
        <w:widowControl w:val="0"/>
        <w:numPr>
          <w:ilvl w:val="0"/>
          <w:numId w:val="3"/>
        </w:numPr>
        <w:tabs>
          <w:tab w:val="left" w:pos="1463"/>
        </w:tabs>
        <w:spacing w:after="4619" w:line="240" w:lineRule="auto"/>
        <w:ind w:firstLine="760"/>
        <w:contextualSpacing/>
        <w:jc w:val="both"/>
        <w:rPr>
          <w:rFonts w:ascii="Times New Roman" w:hAnsi="Times New Roman" w:cs="Times New Roman"/>
          <w:sz w:val="28"/>
          <w:szCs w:val="28"/>
        </w:rPr>
      </w:pPr>
      <w:r w:rsidRPr="00103F40">
        <w:rPr>
          <w:rFonts w:ascii="Times New Roman" w:hAnsi="Times New Roman" w:cs="Times New Roman"/>
          <w:sz w:val="28"/>
          <w:szCs w:val="28"/>
        </w:rPr>
        <w:t>О каких качествах ленинградцев это говорит?</w:t>
      </w:r>
    </w:p>
    <w:p w:rsidR="00103F40" w:rsidRPr="00103F40" w:rsidRDefault="00103F40" w:rsidP="00103F40">
      <w:pPr>
        <w:keepNext/>
        <w:keepLines/>
        <w:shd w:val="clear" w:color="auto" w:fill="000000"/>
        <w:spacing w:line="240" w:lineRule="auto"/>
        <w:ind w:right="960"/>
        <w:contextualSpacing/>
        <w:rPr>
          <w:rFonts w:ascii="Times New Roman" w:hAnsi="Times New Roman" w:cs="Times New Roman"/>
          <w:sz w:val="28"/>
          <w:szCs w:val="28"/>
        </w:rPr>
      </w:pPr>
      <w:bookmarkStart w:id="19" w:name="bookmark20"/>
      <w:r w:rsidRPr="00103F40">
        <w:rPr>
          <w:rStyle w:val="230"/>
          <w:rFonts w:eastAsia="Arial"/>
          <w:sz w:val="28"/>
          <w:szCs w:val="28"/>
        </w:rPr>
        <w:t>Я</w:t>
      </w:r>
      <w:bookmarkEnd w:id="19"/>
    </w:p>
    <w:p w:rsidR="00103F40" w:rsidRPr="00103F40" w:rsidRDefault="00103F40" w:rsidP="00103F40">
      <w:pPr>
        <w:pStyle w:val="30"/>
        <w:numPr>
          <w:ilvl w:val="0"/>
          <w:numId w:val="9"/>
        </w:numPr>
        <w:shd w:val="clear" w:color="auto" w:fill="auto"/>
        <w:tabs>
          <w:tab w:val="left" w:pos="1503"/>
        </w:tabs>
        <w:spacing w:line="240" w:lineRule="auto"/>
        <w:ind w:left="500" w:firstLine="280"/>
        <w:contextualSpacing/>
        <w:jc w:val="left"/>
      </w:pPr>
      <w:r w:rsidRPr="00103F40">
        <w:rPr>
          <w:color w:val="000000"/>
        </w:rPr>
        <w:t>Информационно-образовательный блок о гражданском подвиге жителей и защитников блокадного Ленинграда, о значении обороны города в общей Победе в Великой Отечественной</w:t>
      </w:r>
    </w:p>
    <w:p w:rsidR="00103F40" w:rsidRPr="00103F40" w:rsidRDefault="00103F40" w:rsidP="00103F40">
      <w:pPr>
        <w:pStyle w:val="70"/>
        <w:shd w:val="clear" w:color="auto" w:fill="auto"/>
        <w:spacing w:line="240" w:lineRule="auto"/>
        <w:ind w:left="500" w:firstLine="280"/>
        <w:contextualSpacing/>
        <w:jc w:val="left"/>
        <w:rPr>
          <w:sz w:val="28"/>
          <w:szCs w:val="28"/>
        </w:rPr>
      </w:pPr>
      <w:r w:rsidRPr="00103F40">
        <w:rPr>
          <w:color w:val="000000"/>
          <w:sz w:val="28"/>
          <w:szCs w:val="28"/>
        </w:rPr>
        <w:t>Комментарий:</w:t>
      </w:r>
    </w:p>
    <w:p w:rsidR="00103F40" w:rsidRPr="00103F40" w:rsidRDefault="00103F40" w:rsidP="00103F40">
      <w:pPr>
        <w:pStyle w:val="70"/>
        <w:shd w:val="clear" w:color="auto" w:fill="auto"/>
        <w:spacing w:line="240" w:lineRule="auto"/>
        <w:ind w:firstLine="780"/>
        <w:contextualSpacing/>
        <w:rPr>
          <w:sz w:val="28"/>
          <w:szCs w:val="28"/>
        </w:rPr>
      </w:pPr>
      <w:r w:rsidRPr="00103F40">
        <w:rPr>
          <w:color w:val="000000"/>
          <w:sz w:val="28"/>
          <w:szCs w:val="28"/>
        </w:rPr>
        <w:t>В этой части урока учащимся предлагается познакомится с основными историческими фактами блокады Ленинграда. Это позволит узнать основанную на документальных источниках правду об этой странице истории Великой Отечественной войны, сформировать осознанное чувство гордости и памяти. В рамках информагщонно-образователъного блока предусматривается работа с интернет-проектом «Ленинград в осаде. Архивные документы Второй мировой войны». Таким образом решается задача формирования информационной культуры учащегося и овладения навыками работы с электронными публикациями архивных документов.</w:t>
      </w:r>
    </w:p>
    <w:p w:rsidR="00103F40" w:rsidRPr="00103F40" w:rsidRDefault="00103F40" w:rsidP="00103F40">
      <w:pPr>
        <w:pStyle w:val="70"/>
        <w:shd w:val="clear" w:color="auto" w:fill="auto"/>
        <w:spacing w:line="240" w:lineRule="auto"/>
        <w:ind w:firstLine="780"/>
        <w:contextualSpacing/>
        <w:rPr>
          <w:sz w:val="28"/>
          <w:szCs w:val="28"/>
        </w:rPr>
      </w:pPr>
      <w:r w:rsidRPr="00103F40">
        <w:rPr>
          <w:color w:val="000000"/>
          <w:sz w:val="28"/>
          <w:szCs w:val="28"/>
        </w:rPr>
        <w:t>Работа с интернет-проектом может иметь две формы: подготовительная при разработке урока или интерактивная - на уроке, когда учащимся будет предложено самостоятельно ознакомится с материалами интернет-проекта по конкретной тематике.</w:t>
      </w:r>
    </w:p>
    <w:p w:rsidR="00103F40" w:rsidRPr="00103F40" w:rsidRDefault="00103F40" w:rsidP="00103F40">
      <w:pPr>
        <w:pStyle w:val="70"/>
        <w:shd w:val="clear" w:color="auto" w:fill="auto"/>
        <w:spacing w:line="240" w:lineRule="auto"/>
        <w:ind w:firstLine="780"/>
        <w:contextualSpacing/>
        <w:rPr>
          <w:sz w:val="28"/>
          <w:szCs w:val="28"/>
        </w:rPr>
      </w:pPr>
      <w:r w:rsidRPr="00103F40">
        <w:rPr>
          <w:rStyle w:val="71"/>
          <w:sz w:val="28"/>
          <w:szCs w:val="28"/>
        </w:rPr>
        <w:t xml:space="preserve">1. </w:t>
      </w:r>
      <w:r w:rsidRPr="00103F40">
        <w:rPr>
          <w:color w:val="000000"/>
          <w:sz w:val="28"/>
          <w:szCs w:val="28"/>
        </w:rPr>
        <w:t>Блокада Ленинграда была спланированной акцией немецкого командования. Судьба города была решена до начала войны. Еще в начале мая 1941 г. в Берлине состоялось заседание возглавляемого Г. Герингом экономического штаба «Ольденбург», на котором обсуждались задачи экономического освоения оккупированных советских территорий. Руководство Германии интересовали лишь черноземных районов СССР, которые должны были обеспечивать продовольствием нацистскую армию и Германию. Участь населения нечерноземных земель была для нацистов очевидна.</w:t>
      </w:r>
    </w:p>
    <w:p w:rsidR="00103F40" w:rsidRPr="00103F40" w:rsidRDefault="00103F40" w:rsidP="00103F40">
      <w:pPr>
        <w:spacing w:after="824" w:line="240" w:lineRule="auto"/>
        <w:ind w:firstLine="780"/>
        <w:contextualSpacing/>
        <w:rPr>
          <w:rFonts w:ascii="Times New Roman" w:hAnsi="Times New Roman" w:cs="Times New Roman"/>
          <w:sz w:val="28"/>
          <w:szCs w:val="28"/>
        </w:rPr>
      </w:pPr>
      <w:r w:rsidRPr="00103F40">
        <w:rPr>
          <w:rStyle w:val="22"/>
          <w:rFonts w:eastAsia="Arial Unicode MS"/>
          <w:sz w:val="28"/>
          <w:szCs w:val="28"/>
        </w:rPr>
        <w:t>Из материалов Нюрнбергского процесса:</w:t>
      </w:r>
      <w:r w:rsidRPr="00103F40">
        <w:rPr>
          <w:rFonts w:ascii="Times New Roman" w:hAnsi="Times New Roman" w:cs="Times New Roman"/>
          <w:sz w:val="28"/>
          <w:szCs w:val="28"/>
        </w:rPr>
        <w:t xml:space="preserve"> «Выделение черноземных областей должно обеспечить для нас при любых обстоятельствах наличие более или менее значительных излишков в этих областях. Как следствие - прекращение снабжение всей лесной зоны, включая крупные индустриальные</w:t>
      </w:r>
    </w:p>
    <w:p w:rsidR="00103F40" w:rsidRPr="00103F40" w:rsidRDefault="00103F40" w:rsidP="00103F40">
      <w:pPr>
        <w:keepNext/>
        <w:keepLines/>
        <w:shd w:val="clear" w:color="auto" w:fill="000000"/>
        <w:spacing w:line="240" w:lineRule="auto"/>
        <w:ind w:right="960"/>
        <w:contextualSpacing/>
        <w:rPr>
          <w:rFonts w:ascii="Times New Roman" w:hAnsi="Times New Roman" w:cs="Times New Roman"/>
          <w:sz w:val="28"/>
          <w:szCs w:val="28"/>
        </w:rPr>
      </w:pPr>
      <w:bookmarkStart w:id="20" w:name="bookmark21"/>
      <w:r w:rsidRPr="00103F40">
        <w:rPr>
          <w:rStyle w:val="240"/>
          <w:rFonts w:eastAsia="Arial Unicode MS"/>
          <w:sz w:val="28"/>
          <w:szCs w:val="28"/>
        </w:rPr>
        <w:t>Я</w:t>
      </w:r>
      <w:bookmarkEnd w:id="20"/>
    </w:p>
    <w:p w:rsidR="00103F40" w:rsidRPr="00103F40" w:rsidRDefault="00103F40" w:rsidP="00103F40">
      <w:pPr>
        <w:spacing w:line="240" w:lineRule="auto"/>
        <w:contextualSpacing/>
        <w:rPr>
          <w:rFonts w:ascii="Times New Roman" w:hAnsi="Times New Roman" w:cs="Times New Roman"/>
          <w:sz w:val="28"/>
          <w:szCs w:val="28"/>
        </w:rPr>
      </w:pPr>
      <w:r w:rsidRPr="00103F40">
        <w:rPr>
          <w:rFonts w:ascii="Times New Roman" w:hAnsi="Times New Roman" w:cs="Times New Roman"/>
          <w:sz w:val="28"/>
          <w:szCs w:val="28"/>
        </w:rPr>
        <w:t>центры - Москву и Петербург... Несколько десятков миллионов человек на этой территории станут лишними и умрут...» (Нюрнбергский процесс: Сборник материалов. Т. 4. С. 279 - 282.).</w:t>
      </w:r>
    </w:p>
    <w:p w:rsidR="00103F40" w:rsidRPr="00103F40" w:rsidRDefault="00103F40" w:rsidP="00103F40">
      <w:pPr>
        <w:spacing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 xml:space="preserve">Такие взгляды полностью соответствовали политики нацисткой Германии в отношении СССР. Рейхсфюрер СС Гиммлер 12 июня 1941 г., выступая перед </w:t>
      </w:r>
      <w:r w:rsidRPr="00103F40">
        <w:rPr>
          <w:rFonts w:ascii="Times New Roman" w:hAnsi="Times New Roman" w:cs="Times New Roman"/>
          <w:sz w:val="28"/>
          <w:szCs w:val="28"/>
        </w:rPr>
        <w:lastRenderedPageBreak/>
        <w:t>высшими чинам СС, заявил: «целью похода на Россию является сокращение числа славян на 30 миллионов человек» (Нюрнбергский процесс. Т. 5. С. 267 - 270).</w:t>
      </w:r>
    </w:p>
    <w:p w:rsidR="00103F40" w:rsidRPr="00103F40" w:rsidRDefault="00103F40" w:rsidP="00103F40">
      <w:pPr>
        <w:spacing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Уже 8 июля 1941 г., на семнадцатый день войны в дневнике начальника германского Генштаба генерала Франца Гальдера появилась очень характерная запись: «...Непоколебимо решение фюрера сровнять Москву и Ленинград с землей, чтобы полностью избавиться от населения этих городов, которое в противном случае мы потом вынуждены будем кормить в течение зимы. Задачу уничтожения этих городов должна выполнить авиация. Для этого не следует использовать танки. Это будет «народное бедствие, которое лишит центров не только большевизм, но и московитов (русских) вообще» (См.: УегЬгесйеп бег \Уе1лтпасЫ:. Оппепзюпеп без УегшсЫгтузкпеуез 1941-1944. Аиз§1е11 ипузка!а1 оу. НатЬиг§, 2002. 8. 309)</w:t>
      </w:r>
    </w:p>
    <w:p w:rsidR="00103F40" w:rsidRPr="00103F40" w:rsidRDefault="00103F40" w:rsidP="00103F40">
      <w:pPr>
        <w:spacing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Планы Гитлера вскоре получили свое воплощение в официальных директивах германского командования. 28 августа 1941 г. генерал Гальдер подписал приказ верховного командования сухопутных сил вермахта группе армий «Север» о блокаде Ленинграда: «...на основании директив верховного главнокомандования приказываю:</w:t>
      </w:r>
    </w:p>
    <w:p w:rsidR="00103F40" w:rsidRPr="00103F40" w:rsidRDefault="00103F40" w:rsidP="00103F40">
      <w:pPr>
        <w:widowControl w:val="0"/>
        <w:numPr>
          <w:ilvl w:val="0"/>
          <w:numId w:val="11"/>
        </w:numPr>
        <w:tabs>
          <w:tab w:val="left" w:pos="1028"/>
        </w:tabs>
        <w:spacing w:after="0"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Блокировать город Ленинград кольцом, как можно ближе к самому городу, чтобы сэкономить наши силы. Требований о капитуляции не выдвигать.</w:t>
      </w:r>
    </w:p>
    <w:p w:rsidR="00103F40" w:rsidRPr="00103F40" w:rsidRDefault="00103F40" w:rsidP="00103F40">
      <w:pPr>
        <w:widowControl w:val="0"/>
        <w:numPr>
          <w:ilvl w:val="0"/>
          <w:numId w:val="11"/>
        </w:numPr>
        <w:tabs>
          <w:tab w:val="left" w:pos="1033"/>
        </w:tabs>
        <w:spacing w:after="1304" w:line="240" w:lineRule="auto"/>
        <w:ind w:firstLine="740"/>
        <w:contextualSpacing/>
        <w:jc w:val="both"/>
        <w:rPr>
          <w:rFonts w:ascii="Times New Roman" w:hAnsi="Times New Roman" w:cs="Times New Roman"/>
          <w:sz w:val="28"/>
          <w:szCs w:val="28"/>
        </w:rPr>
      </w:pPr>
      <w:r w:rsidRPr="00103F40">
        <w:rPr>
          <w:rFonts w:ascii="Times New Roman" w:hAnsi="Times New Roman" w:cs="Times New Roman"/>
          <w:sz w:val="28"/>
          <w:szCs w:val="28"/>
        </w:rPr>
        <w:t>Для того, чтобы город, как последний центр красного сопротивления на Балтике, был как можно быстрее уничтожен без больших жертв с нашей стороны, запрещается штурмовать город силами пехоты. После поражения ПВО и истребительной авиации противника, его оборонительные и жизненные</w:t>
      </w:r>
    </w:p>
    <w:p w:rsidR="00103F40" w:rsidRPr="00103F40" w:rsidRDefault="00103F40" w:rsidP="00103F40">
      <w:pPr>
        <w:keepNext/>
        <w:keepLines/>
        <w:shd w:val="clear" w:color="auto" w:fill="000000"/>
        <w:spacing w:line="240" w:lineRule="auto"/>
        <w:ind w:right="960"/>
        <w:contextualSpacing/>
        <w:rPr>
          <w:rFonts w:ascii="Times New Roman" w:hAnsi="Times New Roman" w:cs="Times New Roman"/>
          <w:sz w:val="28"/>
          <w:szCs w:val="28"/>
        </w:rPr>
      </w:pPr>
      <w:bookmarkStart w:id="21" w:name="bookmark22"/>
      <w:r w:rsidRPr="00103F40">
        <w:rPr>
          <w:rStyle w:val="24"/>
          <w:rFonts w:ascii="Times New Roman" w:eastAsia="Arial Unicode MS" w:hAnsi="Times New Roman" w:cs="Times New Roman"/>
          <w:sz w:val="28"/>
          <w:szCs w:val="28"/>
        </w:rPr>
        <w:t>Я</w:t>
      </w:r>
      <w:bookmarkEnd w:id="21"/>
    </w:p>
    <w:p w:rsidR="00103F40" w:rsidRPr="00103F40" w:rsidRDefault="00103F40" w:rsidP="00103F40">
      <w:pPr>
        <w:spacing w:line="240" w:lineRule="auto"/>
        <w:contextualSpacing/>
        <w:rPr>
          <w:rFonts w:ascii="Times New Roman" w:hAnsi="Times New Roman" w:cs="Times New Roman"/>
          <w:sz w:val="28"/>
          <w:szCs w:val="28"/>
        </w:rPr>
      </w:pPr>
      <w:r w:rsidRPr="00103F40">
        <w:rPr>
          <w:rFonts w:ascii="Times New Roman" w:hAnsi="Times New Roman" w:cs="Times New Roman"/>
          <w:sz w:val="28"/>
          <w:szCs w:val="28"/>
        </w:rPr>
        <w:t>способности следует сломить путем разрушения водопроводных станций, складов, источников электроснабжения и силовых установок. Военные сооружения и способность противника к обороне нужно подавить пожарами и артиллерийским огнем. Каждую попытку населения выйти наружу через войска окружения следует предотвращать, при необходимости - с применением оружия...» (См.: Там же)</w:t>
      </w:r>
    </w:p>
    <w:p w:rsidR="00103F40" w:rsidRPr="00103F40" w:rsidRDefault="00103F40" w:rsidP="00103F40">
      <w:pPr>
        <w:spacing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Как видим, согласно директивам германского командования, блокада должна была направлена именно против гражданского населения Ленинграда. Ни город, ни его жители нацистам были не нужны. Поэтому выстоять блокаду означало хоть какую-то надежду на жизнь.</w:t>
      </w:r>
    </w:p>
    <w:p w:rsidR="00103F40" w:rsidRPr="00103F40" w:rsidRDefault="00103F40" w:rsidP="00103F40">
      <w:pPr>
        <w:pStyle w:val="70"/>
        <w:numPr>
          <w:ilvl w:val="0"/>
          <w:numId w:val="6"/>
        </w:numPr>
        <w:shd w:val="clear" w:color="auto" w:fill="auto"/>
        <w:tabs>
          <w:tab w:val="left" w:pos="1402"/>
        </w:tabs>
        <w:spacing w:line="240" w:lineRule="auto"/>
        <w:ind w:firstLine="740"/>
        <w:contextualSpacing/>
        <w:rPr>
          <w:sz w:val="28"/>
          <w:szCs w:val="28"/>
        </w:rPr>
      </w:pPr>
      <w:r w:rsidRPr="00103F40">
        <w:rPr>
          <w:color w:val="000000"/>
          <w:sz w:val="28"/>
          <w:szCs w:val="28"/>
        </w:rPr>
        <w:t>Ленинград не был умирающим городом, он работал и сражался, выпуская необходимую для фронта и тыла продукцию в тяжелейших условиях.</w:t>
      </w:r>
    </w:p>
    <w:p w:rsidR="00103F40" w:rsidRPr="00103F40" w:rsidRDefault="00103F40" w:rsidP="00103F40">
      <w:pPr>
        <w:spacing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 xml:space="preserve">В блокадном городе выпускалось более 150 наименований основных видов вооружения, боеприпасов, инженерного имущества и средств связи. Производившиеся в Ленинграде артиллерийские системы направлялись не только на Балтийский, но и на Черноморский и Северный флоты. (Статистические данные об участии блокадного Ленинграда в выпуске военной продукции см. интернет-проект «Ленинград в осаде. Архивные документы Второй мировой войны» </w:t>
      </w:r>
      <w:r w:rsidRPr="00103F40">
        <w:rPr>
          <w:rStyle w:val="23"/>
          <w:rFonts w:eastAsia="Arial Unicode MS"/>
          <w:sz w:val="28"/>
          <w:szCs w:val="28"/>
        </w:rPr>
        <w:t>Ьйр://Ыоскаёе. зрЬагсЫуез. ги/а550с1а1е.ЫтпП.</w:t>
      </w:r>
    </w:p>
    <w:p w:rsidR="00103F40" w:rsidRPr="00103F40" w:rsidRDefault="00103F40" w:rsidP="00103F40">
      <w:pPr>
        <w:pStyle w:val="70"/>
        <w:numPr>
          <w:ilvl w:val="0"/>
          <w:numId w:val="6"/>
        </w:numPr>
        <w:shd w:val="clear" w:color="auto" w:fill="auto"/>
        <w:tabs>
          <w:tab w:val="left" w:pos="1402"/>
        </w:tabs>
        <w:spacing w:line="240" w:lineRule="auto"/>
        <w:ind w:firstLine="740"/>
        <w:contextualSpacing/>
        <w:rPr>
          <w:sz w:val="28"/>
          <w:szCs w:val="28"/>
        </w:rPr>
      </w:pPr>
      <w:r w:rsidRPr="00103F40">
        <w:rPr>
          <w:color w:val="000000"/>
          <w:sz w:val="28"/>
          <w:szCs w:val="28"/>
        </w:rPr>
        <w:lastRenderedPageBreak/>
        <w:t>Руководство советской страны, сами ленинградцы делали все возможное и невозможное, чтобы решить вопросы жизнеобеспечения города и помощи населению.</w:t>
      </w:r>
    </w:p>
    <w:p w:rsidR="00103F40" w:rsidRPr="00103F40" w:rsidRDefault="00103F40" w:rsidP="00103F40">
      <w:pPr>
        <w:spacing w:after="1304"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Уже 12 ноября на тонкий ладожский лед вышли первые разведчики из числа гидрографов Балтийского флота, которые под руководством Михаила Казанского начали исследование скорости и характера намерзания ледяного покрова у южного берега озера, там, где расстояние между ленинградским берегом и Большой землей было наименьшим. А уже на следующий день, 13 ноября, начальник службы тыла Ленинградского фронта генерал-майор Феофан Логунов подписал приказ «Об организации постройки ледяной дороги по водной</w:t>
      </w:r>
    </w:p>
    <w:p w:rsidR="00103F40" w:rsidRPr="00103F40" w:rsidRDefault="00103F40" w:rsidP="00103F40">
      <w:pPr>
        <w:keepNext/>
        <w:keepLines/>
        <w:shd w:val="clear" w:color="auto" w:fill="000000"/>
        <w:spacing w:line="240" w:lineRule="auto"/>
        <w:ind w:right="960"/>
        <w:contextualSpacing/>
        <w:rPr>
          <w:rFonts w:ascii="Times New Roman" w:hAnsi="Times New Roman" w:cs="Times New Roman"/>
          <w:sz w:val="28"/>
          <w:szCs w:val="28"/>
        </w:rPr>
      </w:pPr>
      <w:bookmarkStart w:id="22" w:name="bookmark23"/>
      <w:r w:rsidRPr="00103F40">
        <w:rPr>
          <w:rStyle w:val="24"/>
          <w:rFonts w:ascii="Times New Roman" w:eastAsia="Arial Unicode MS" w:hAnsi="Times New Roman" w:cs="Times New Roman"/>
          <w:sz w:val="28"/>
          <w:szCs w:val="28"/>
        </w:rPr>
        <w:t>Я</w:t>
      </w:r>
      <w:bookmarkEnd w:id="22"/>
    </w:p>
    <w:p w:rsidR="00103F40" w:rsidRPr="00103F40" w:rsidRDefault="00103F40" w:rsidP="00103F40">
      <w:pPr>
        <w:spacing w:line="240" w:lineRule="auto"/>
        <w:contextualSpacing/>
        <w:rPr>
          <w:rFonts w:ascii="Times New Roman" w:hAnsi="Times New Roman" w:cs="Times New Roman"/>
          <w:sz w:val="28"/>
          <w:szCs w:val="28"/>
        </w:rPr>
      </w:pPr>
      <w:r w:rsidRPr="00103F40">
        <w:rPr>
          <w:rFonts w:ascii="Times New Roman" w:hAnsi="Times New Roman" w:cs="Times New Roman"/>
          <w:sz w:val="28"/>
          <w:szCs w:val="28"/>
        </w:rPr>
        <w:t>трассе мыс Осиновец — маяк Кареджи». Эта трасса вошла в историю блокадного Ленинграда как «Дорога жизни».</w:t>
      </w:r>
    </w:p>
    <w:p w:rsidR="00103F40" w:rsidRPr="00103F40" w:rsidRDefault="00103F40" w:rsidP="00103F40">
      <w:pPr>
        <w:spacing w:line="240" w:lineRule="auto"/>
        <w:ind w:firstLine="760"/>
        <w:contextualSpacing/>
        <w:rPr>
          <w:rFonts w:ascii="Times New Roman" w:hAnsi="Times New Roman" w:cs="Times New Roman"/>
          <w:sz w:val="28"/>
          <w:szCs w:val="28"/>
        </w:rPr>
      </w:pPr>
      <w:r w:rsidRPr="00103F40">
        <w:rPr>
          <w:rFonts w:ascii="Times New Roman" w:hAnsi="Times New Roman" w:cs="Times New Roman"/>
          <w:sz w:val="28"/>
          <w:szCs w:val="28"/>
        </w:rPr>
        <w:t>По «Дороге жизни» через Ладожское озеро осуществлялась связь с Большой Землей: эвакуация населения и промышленного оборудования, доставка в Ленинграде продовольствия, топлива, боеприпасов, вооружения и людских пополнений для войск.</w:t>
      </w:r>
    </w:p>
    <w:p w:rsidR="00103F40" w:rsidRPr="00103F40" w:rsidRDefault="00103F40" w:rsidP="00103F40">
      <w:pPr>
        <w:pStyle w:val="70"/>
        <w:numPr>
          <w:ilvl w:val="0"/>
          <w:numId w:val="6"/>
        </w:numPr>
        <w:shd w:val="clear" w:color="auto" w:fill="auto"/>
        <w:tabs>
          <w:tab w:val="left" w:pos="1406"/>
        </w:tabs>
        <w:spacing w:line="240" w:lineRule="auto"/>
        <w:ind w:firstLine="760"/>
        <w:contextualSpacing/>
        <w:rPr>
          <w:sz w:val="28"/>
          <w:szCs w:val="28"/>
        </w:rPr>
      </w:pPr>
      <w:r w:rsidRPr="00103F40">
        <w:rPr>
          <w:color w:val="000000"/>
          <w:sz w:val="28"/>
          <w:szCs w:val="28"/>
        </w:rPr>
        <w:t>Блокада Ленинграда - это не локальная история одного города. Она звучным эхом отозвалась в сердцах всего советского народа.</w:t>
      </w:r>
    </w:p>
    <w:p w:rsidR="00103F40" w:rsidRPr="00103F40" w:rsidRDefault="00103F40" w:rsidP="00103F40">
      <w:pPr>
        <w:spacing w:line="240" w:lineRule="auto"/>
        <w:ind w:firstLine="760"/>
        <w:contextualSpacing/>
        <w:rPr>
          <w:rFonts w:ascii="Times New Roman" w:hAnsi="Times New Roman" w:cs="Times New Roman"/>
          <w:sz w:val="28"/>
          <w:szCs w:val="28"/>
        </w:rPr>
      </w:pPr>
      <w:r w:rsidRPr="00103F40">
        <w:rPr>
          <w:rFonts w:ascii="Times New Roman" w:hAnsi="Times New Roman" w:cs="Times New Roman"/>
          <w:sz w:val="28"/>
          <w:szCs w:val="28"/>
        </w:rPr>
        <w:t xml:space="preserve">Помощь других городов, трудовых коллективов, воинских формирований заключалась и в сборе средств, и в формировании посылок с необходимыми вещами, и в приюте эвакуированных ленинградских детей. Для государственного централизованного снабжения и помощи Ленинграда были выделены определенные области, края и республики. Блокада Ленинграда, страдания его жителей - стали болью всего советского народа, (см. интернет- проект «Ленинград в осаде. Архивные документы Второй мировой войны» </w:t>
      </w:r>
      <w:r w:rsidRPr="00103F40">
        <w:rPr>
          <w:rStyle w:val="23"/>
          <w:rFonts w:eastAsia="Arial Unicode MS"/>
          <w:sz w:val="28"/>
          <w:szCs w:val="28"/>
        </w:rPr>
        <w:t>1Шр://Ыоскаёе.5рЪагс1нуе5.щ/а550с1а{е.11йт|П.</w:t>
      </w:r>
    </w:p>
    <w:p w:rsidR="00103F40" w:rsidRPr="00103F40" w:rsidRDefault="00103F40" w:rsidP="00103F40">
      <w:pPr>
        <w:pStyle w:val="32"/>
        <w:keepNext/>
        <w:keepLines/>
        <w:numPr>
          <w:ilvl w:val="0"/>
          <w:numId w:val="9"/>
        </w:numPr>
        <w:shd w:val="clear" w:color="auto" w:fill="auto"/>
        <w:tabs>
          <w:tab w:val="left" w:pos="4201"/>
        </w:tabs>
        <w:spacing w:line="240" w:lineRule="auto"/>
        <w:ind w:left="3500"/>
        <w:contextualSpacing/>
      </w:pPr>
      <w:bookmarkStart w:id="23" w:name="bookmark24"/>
      <w:r w:rsidRPr="00103F40">
        <w:rPr>
          <w:color w:val="000000"/>
        </w:rPr>
        <w:t>Интерактивный блок</w:t>
      </w:r>
      <w:bookmarkEnd w:id="23"/>
    </w:p>
    <w:p w:rsidR="00103F40" w:rsidRPr="00103F40" w:rsidRDefault="00103F40" w:rsidP="00103F40">
      <w:pPr>
        <w:pStyle w:val="60"/>
        <w:shd w:val="clear" w:color="auto" w:fill="auto"/>
        <w:spacing w:before="0" w:line="240" w:lineRule="auto"/>
        <w:ind w:firstLine="760"/>
        <w:contextualSpacing/>
      </w:pPr>
      <w:r w:rsidRPr="00103F40">
        <w:rPr>
          <w:color w:val="000000"/>
        </w:rPr>
        <w:t>Комментарий:</w:t>
      </w:r>
    </w:p>
    <w:p w:rsidR="00103F40" w:rsidRPr="00103F40" w:rsidRDefault="00103F40" w:rsidP="00103F40">
      <w:pPr>
        <w:pStyle w:val="70"/>
        <w:shd w:val="clear" w:color="auto" w:fill="auto"/>
        <w:spacing w:line="240" w:lineRule="auto"/>
        <w:ind w:firstLine="760"/>
        <w:contextualSpacing/>
        <w:rPr>
          <w:sz w:val="28"/>
          <w:szCs w:val="28"/>
        </w:rPr>
      </w:pPr>
      <w:r w:rsidRPr="00103F40">
        <w:rPr>
          <w:color w:val="000000"/>
          <w:sz w:val="28"/>
          <w:szCs w:val="28"/>
        </w:rPr>
        <w:t>Для интерактивного блока необходимо объединить участников в 3 команды. Это возможно сделать при помощи распечаток хлебных карточек, отметив на их оборотной стороне номер команды или же просто объединив по рядам. На каждое задание интерактивного блока командам дается 5-6 минут. Каждое из заданий озвучивается ведущим, после чего выдаются карточки и раздаточные материалы.</w:t>
      </w:r>
    </w:p>
    <w:p w:rsidR="00103F40" w:rsidRPr="00103F40" w:rsidRDefault="00103F40" w:rsidP="00103F40">
      <w:pPr>
        <w:pStyle w:val="70"/>
        <w:shd w:val="clear" w:color="auto" w:fill="auto"/>
        <w:spacing w:line="240" w:lineRule="auto"/>
        <w:ind w:firstLine="760"/>
        <w:contextualSpacing/>
        <w:rPr>
          <w:sz w:val="28"/>
          <w:szCs w:val="28"/>
        </w:rPr>
      </w:pPr>
      <w:r w:rsidRPr="00103F40">
        <w:rPr>
          <w:color w:val="000000"/>
          <w:sz w:val="28"/>
          <w:szCs w:val="28"/>
        </w:rPr>
        <w:t>Далее участникам предлагается представить себя разведчиками - защитниками Ленинграда - и выполнить ряд заданий верховного командования.</w:t>
      </w:r>
    </w:p>
    <w:p w:rsidR="00103F40" w:rsidRPr="00103F40" w:rsidRDefault="00103F40" w:rsidP="00103F40">
      <w:pPr>
        <w:pStyle w:val="32"/>
        <w:keepNext/>
        <w:keepLines/>
        <w:shd w:val="clear" w:color="auto" w:fill="auto"/>
        <w:spacing w:line="240" w:lineRule="auto"/>
        <w:ind w:firstLine="760"/>
        <w:contextualSpacing/>
      </w:pPr>
      <w:bookmarkStart w:id="24" w:name="bookmark25"/>
      <w:r w:rsidRPr="00103F40">
        <w:rPr>
          <w:color w:val="000000"/>
        </w:rPr>
        <w:t>Задание:</w:t>
      </w:r>
      <w:bookmarkEnd w:id="24"/>
    </w:p>
    <w:p w:rsidR="00103F40" w:rsidRPr="00103F40" w:rsidRDefault="00103F40" w:rsidP="00103F40">
      <w:pPr>
        <w:spacing w:after="1304" w:line="240" w:lineRule="auto"/>
        <w:ind w:firstLine="760"/>
        <w:contextualSpacing/>
        <w:rPr>
          <w:rFonts w:ascii="Times New Roman" w:hAnsi="Times New Roman" w:cs="Times New Roman"/>
          <w:sz w:val="28"/>
          <w:szCs w:val="28"/>
        </w:rPr>
      </w:pPr>
      <w:r w:rsidRPr="00103F40">
        <w:rPr>
          <w:rFonts w:ascii="Times New Roman" w:hAnsi="Times New Roman" w:cs="Times New Roman"/>
          <w:sz w:val="28"/>
          <w:szCs w:val="28"/>
        </w:rPr>
        <w:t>Утро. Двор военного штаба. Вам вместе с другими военнослужащими поступил приказ: провести разведку для определения расположения временного</w:t>
      </w:r>
    </w:p>
    <w:p w:rsidR="00103F40" w:rsidRPr="00103F40" w:rsidRDefault="00103F40" w:rsidP="00103F40">
      <w:pPr>
        <w:keepNext/>
        <w:keepLines/>
        <w:shd w:val="clear" w:color="auto" w:fill="000000"/>
        <w:spacing w:line="240" w:lineRule="auto"/>
        <w:ind w:right="960"/>
        <w:contextualSpacing/>
        <w:rPr>
          <w:rFonts w:ascii="Times New Roman" w:hAnsi="Times New Roman" w:cs="Times New Roman"/>
          <w:sz w:val="28"/>
          <w:szCs w:val="28"/>
        </w:rPr>
      </w:pPr>
      <w:bookmarkStart w:id="25" w:name="bookmark26"/>
      <w:r w:rsidRPr="00103F40">
        <w:rPr>
          <w:rStyle w:val="24"/>
          <w:rFonts w:ascii="Times New Roman" w:eastAsia="Arial Unicode MS" w:hAnsi="Times New Roman" w:cs="Times New Roman"/>
          <w:sz w:val="28"/>
          <w:szCs w:val="28"/>
        </w:rPr>
        <w:t>Я</w:t>
      </w:r>
      <w:bookmarkEnd w:id="25"/>
      <w:r w:rsidRPr="00103F40">
        <w:rPr>
          <w:rFonts w:ascii="Times New Roman" w:hAnsi="Times New Roman" w:cs="Times New Roman"/>
          <w:sz w:val="28"/>
          <w:szCs w:val="28"/>
        </w:rPr>
        <w:br w:type="page"/>
      </w:r>
    </w:p>
    <w:p w:rsidR="00103F40" w:rsidRPr="00103F40" w:rsidRDefault="00103F40" w:rsidP="00103F40">
      <w:pPr>
        <w:spacing w:line="240" w:lineRule="auto"/>
        <w:contextualSpacing/>
        <w:rPr>
          <w:rFonts w:ascii="Times New Roman" w:hAnsi="Times New Roman" w:cs="Times New Roman"/>
          <w:sz w:val="28"/>
          <w:szCs w:val="28"/>
        </w:rPr>
      </w:pPr>
      <w:r w:rsidRPr="00103F40">
        <w:rPr>
          <w:rFonts w:ascii="Times New Roman" w:hAnsi="Times New Roman" w:cs="Times New Roman"/>
          <w:sz w:val="28"/>
          <w:szCs w:val="28"/>
        </w:rPr>
        <w:lastRenderedPageBreak/>
        <w:t>транспортного пути. Капитан, руководя</w:t>
      </w:r>
      <w:r w:rsidRPr="00103F40">
        <w:rPr>
          <w:rStyle w:val="23"/>
          <w:rFonts w:eastAsia="Arial Unicode MS"/>
          <w:sz w:val="28"/>
          <w:szCs w:val="28"/>
        </w:rPr>
        <w:t>щ</w:t>
      </w:r>
      <w:r w:rsidRPr="00103F40">
        <w:rPr>
          <w:rFonts w:ascii="Times New Roman" w:hAnsi="Times New Roman" w:cs="Times New Roman"/>
          <w:sz w:val="28"/>
          <w:szCs w:val="28"/>
        </w:rPr>
        <w:t>ий процессом, сообщает о том, что отряд разделен на спецгруппы. Всех «погрузили» в машины.</w:t>
      </w:r>
    </w:p>
    <w:p w:rsidR="00103F40" w:rsidRPr="00103F40" w:rsidRDefault="00103F40" w:rsidP="00103F40">
      <w:pPr>
        <w:pStyle w:val="70"/>
        <w:shd w:val="clear" w:color="auto" w:fill="auto"/>
        <w:spacing w:line="240" w:lineRule="auto"/>
        <w:ind w:firstLine="780"/>
        <w:contextualSpacing/>
        <w:rPr>
          <w:sz w:val="28"/>
          <w:szCs w:val="28"/>
        </w:rPr>
      </w:pPr>
      <w:r w:rsidRPr="00103F40">
        <w:rPr>
          <w:color w:val="000000"/>
          <w:sz w:val="28"/>
          <w:szCs w:val="28"/>
        </w:rPr>
        <w:t>Участникам выдается распечатка истории, а также материалы: подготовленный лист АЗ, ножницы, ластик, маркер, транспортир, ручка, кнопки или скрепки и др.</w:t>
      </w:r>
    </w:p>
    <w:p w:rsidR="00103F40" w:rsidRPr="00103F40" w:rsidRDefault="00103F40" w:rsidP="00103F40">
      <w:pPr>
        <w:pStyle w:val="30"/>
        <w:numPr>
          <w:ilvl w:val="0"/>
          <w:numId w:val="12"/>
        </w:numPr>
        <w:shd w:val="clear" w:color="auto" w:fill="auto"/>
        <w:tabs>
          <w:tab w:val="left" w:pos="1462"/>
        </w:tabs>
        <w:spacing w:line="240" w:lineRule="auto"/>
        <w:ind w:firstLine="780"/>
        <w:contextualSpacing/>
        <w:jc w:val="both"/>
      </w:pPr>
      <w:r w:rsidRPr="00103F40">
        <w:rPr>
          <w:color w:val="000000"/>
        </w:rPr>
        <w:t>Азбука Морзе</w:t>
      </w:r>
    </w:p>
    <w:p w:rsidR="00103F40" w:rsidRPr="00103F40" w:rsidRDefault="00103F40" w:rsidP="00103F40">
      <w:pPr>
        <w:pStyle w:val="70"/>
        <w:shd w:val="clear" w:color="auto" w:fill="auto"/>
        <w:spacing w:line="240" w:lineRule="auto"/>
        <w:ind w:firstLine="780"/>
        <w:contextualSpacing/>
        <w:rPr>
          <w:sz w:val="28"/>
          <w:szCs w:val="28"/>
        </w:rPr>
      </w:pPr>
      <w:r w:rsidRPr="00103F40">
        <w:rPr>
          <w:color w:val="000000"/>
          <w:sz w:val="28"/>
          <w:szCs w:val="28"/>
        </w:rPr>
        <w:t>Участникам выдается распечатка с заданием:</w:t>
      </w:r>
    </w:p>
    <w:p w:rsidR="00103F40" w:rsidRPr="00103F40" w:rsidRDefault="00103F40" w:rsidP="00103F40">
      <w:pPr>
        <w:spacing w:line="240" w:lineRule="auto"/>
        <w:ind w:left="160" w:right="180" w:firstLine="720"/>
        <w:contextualSpacing/>
        <w:rPr>
          <w:rFonts w:ascii="Times New Roman" w:hAnsi="Times New Roman" w:cs="Times New Roman"/>
          <w:sz w:val="28"/>
          <w:szCs w:val="28"/>
        </w:rPr>
      </w:pPr>
      <w:r w:rsidRPr="00103F40">
        <w:rPr>
          <w:rFonts w:ascii="Times New Roman" w:hAnsi="Times New Roman" w:cs="Times New Roman"/>
          <w:sz w:val="28"/>
          <w:szCs w:val="28"/>
        </w:rPr>
        <w:t>15 ноября 1941 года начался основной этап разведки траектории будущей трассы ледяной дороги: вместе с военными гидрографами ее вели бойцы 88-го отдельного мостостроительного батальона. В общей сложности 12 групп разведчиков, двигаясь от Осиновца и Коккорево (поселок на юго- западном берегу Ладоги), прошли до восточного берега и убедились, что проложить трассу так, как изначально планировалось, не получится.</w:t>
      </w:r>
    </w:p>
    <w:p w:rsidR="00103F40" w:rsidRPr="00103F40" w:rsidRDefault="00103F40" w:rsidP="00103F40">
      <w:pPr>
        <w:spacing w:line="240" w:lineRule="auto"/>
        <w:ind w:left="160" w:right="180" w:firstLine="720"/>
        <w:contextualSpacing/>
        <w:rPr>
          <w:rFonts w:ascii="Times New Roman" w:hAnsi="Times New Roman" w:cs="Times New Roman"/>
          <w:sz w:val="28"/>
          <w:szCs w:val="28"/>
        </w:rPr>
      </w:pPr>
      <w:r w:rsidRPr="00103F40">
        <w:rPr>
          <w:rFonts w:ascii="Times New Roman" w:hAnsi="Times New Roman" w:cs="Times New Roman"/>
          <w:sz w:val="28"/>
          <w:szCs w:val="28"/>
        </w:rPr>
        <w:t>Результаты ледовой разведки доложили в штаб Ленинградского фронта утром 19 ноября. И вскоре командующий фронтом генерал-лейтенант Михаил Хозин издал приказ об организации автотракторной дороги через Ладожское озеро. В тот же день из Коккорево в сторону Кобоны отправился санный обоз в 350 упряжек, который через двое суток вернулся. Это был первый груз, поступив</w:t>
      </w:r>
      <w:r w:rsidRPr="00103F40">
        <w:rPr>
          <w:rStyle w:val="23"/>
          <w:rFonts w:eastAsia="Arial Unicode MS"/>
          <w:sz w:val="28"/>
          <w:szCs w:val="28"/>
        </w:rPr>
        <w:t>ш</w:t>
      </w:r>
      <w:r w:rsidRPr="00103F40">
        <w:rPr>
          <w:rFonts w:ascii="Times New Roman" w:hAnsi="Times New Roman" w:cs="Times New Roman"/>
          <w:sz w:val="28"/>
          <w:szCs w:val="28"/>
        </w:rPr>
        <w:t>ий в Ленинград по «Дороге жизни».</w:t>
      </w:r>
    </w:p>
    <w:p w:rsidR="00103F40" w:rsidRPr="00103F40" w:rsidRDefault="00E56426" w:rsidP="00103F40">
      <w:pPr>
        <w:spacing w:line="240" w:lineRule="auto"/>
        <w:ind w:left="160" w:right="180" w:firstLine="720"/>
        <w:contextualSpacing/>
        <w:rPr>
          <w:rFonts w:ascii="Times New Roman" w:hAnsi="Times New Roman" w:cs="Times New Roman"/>
          <w:sz w:val="28"/>
          <w:szCs w:val="28"/>
        </w:rPr>
      </w:pPr>
      <w:r>
        <w:rPr>
          <w:rFonts w:ascii="Times New Roman" w:hAnsi="Times New Roman" w:cs="Times New Roman"/>
          <w:sz w:val="28"/>
          <w:szCs w:val="28"/>
          <w:lang w:bidi="ru-RU"/>
        </w:rPr>
        <w:pict>
          <v:shapetype id="_x0000_t202" coordsize="21600,21600" o:spt="202" path="m,l,21600r21600,l21600,xe">
            <v:stroke joinstyle="miter"/>
            <v:path gradientshapeok="t" o:connecttype="rect"/>
          </v:shapetype>
          <v:shape id="_x0000_s1044" type="#_x0000_t202" style="position:absolute;left:0;text-align:left;margin-left:1.2pt;margin-top:28.55pt;width:397.2pt;height:219.75pt;z-index:-251663360;mso-wrap-distance-left:5pt;mso-wrap-distance-top:9.1pt;mso-wrap-distance-right:5pt;mso-position-horizontal-relative:margin" filled="f" stroked="f">
            <v:textbox style="mso-fit-shape-to-text:t" inset="0,0,0,0">
              <w:txbxContent>
                <w:tbl>
                  <w:tblPr>
                    <w:tblOverlap w:val="never"/>
                    <w:tblW w:w="0" w:type="auto"/>
                    <w:jc w:val="center"/>
                    <w:tblLayout w:type="fixed"/>
                    <w:tblCellMar>
                      <w:left w:w="10" w:type="dxa"/>
                      <w:right w:w="10" w:type="dxa"/>
                    </w:tblCellMar>
                    <w:tblLook w:val="04A0"/>
                  </w:tblPr>
                  <w:tblGrid>
                    <w:gridCol w:w="1541"/>
                    <w:gridCol w:w="1536"/>
                    <w:gridCol w:w="1526"/>
                    <w:gridCol w:w="1651"/>
                    <w:gridCol w:w="1690"/>
                  </w:tblGrid>
                  <w:tr w:rsidR="00103F40">
                    <w:trPr>
                      <w:trHeight w:val="480"/>
                      <w:jc w:val="center"/>
                    </w:trPr>
                    <w:tc>
                      <w:tcPr>
                        <w:tcW w:w="7944" w:type="dxa"/>
                        <w:gridSpan w:val="5"/>
                        <w:tcBorders>
                          <w:top w:val="single" w:sz="4" w:space="0" w:color="auto"/>
                          <w:left w:val="single" w:sz="4" w:space="0" w:color="auto"/>
                          <w:bottom w:val="nil"/>
                          <w:right w:val="single" w:sz="4" w:space="0" w:color="auto"/>
                        </w:tcBorders>
                        <w:shd w:val="clear" w:color="auto" w:fill="FFFFFF"/>
                        <w:vAlign w:val="bottom"/>
                        <w:hideMark/>
                      </w:tcPr>
                      <w:p w:rsidR="00103F40" w:rsidRDefault="00103F40">
                        <w:pPr>
                          <w:widowControl w:val="0"/>
                          <w:spacing w:line="280" w:lineRule="exact"/>
                          <w:jc w:val="center"/>
                          <w:rPr>
                            <w:color w:val="000000"/>
                            <w:sz w:val="24"/>
                            <w:szCs w:val="24"/>
                            <w:lang w:bidi="ru-RU"/>
                          </w:rPr>
                        </w:pPr>
                        <w:r>
                          <w:rPr>
                            <w:rStyle w:val="214pt"/>
                            <w:rFonts w:eastAsia="Franklin Gothic Heavy"/>
                          </w:rPr>
                          <w:t>Азбука Морзе</w:t>
                        </w:r>
                      </w:p>
                    </w:tc>
                  </w:tr>
                  <w:tr w:rsidR="00103F40">
                    <w:trPr>
                      <w:trHeight w:hRule="exact" w:val="283"/>
                      <w:jc w:val="center"/>
                    </w:trPr>
                    <w:tc>
                      <w:tcPr>
                        <w:tcW w:w="1541" w:type="dxa"/>
                        <w:tcBorders>
                          <w:top w:val="single" w:sz="4" w:space="0" w:color="auto"/>
                          <w:left w:val="single" w:sz="4" w:space="0" w:color="auto"/>
                          <w:bottom w:val="nil"/>
                          <w:right w:val="nil"/>
                        </w:tcBorders>
                        <w:shd w:val="clear" w:color="auto" w:fill="FFFFFF"/>
                      </w:tcPr>
                      <w:p w:rsidR="00103F40" w:rsidRDefault="00103F40">
                        <w:pPr>
                          <w:widowControl w:val="0"/>
                          <w:rPr>
                            <w:color w:val="000000"/>
                            <w:sz w:val="10"/>
                            <w:szCs w:val="10"/>
                            <w:lang w:bidi="ru-RU"/>
                          </w:rPr>
                        </w:pPr>
                      </w:p>
                    </w:tc>
                    <w:tc>
                      <w:tcPr>
                        <w:tcW w:w="1536" w:type="dxa"/>
                        <w:tcBorders>
                          <w:top w:val="single" w:sz="4" w:space="0" w:color="auto"/>
                          <w:left w:val="single" w:sz="4" w:space="0" w:color="auto"/>
                          <w:bottom w:val="nil"/>
                          <w:right w:val="nil"/>
                        </w:tcBorders>
                        <w:shd w:val="clear" w:color="auto" w:fill="FFFFFF"/>
                      </w:tcPr>
                      <w:p w:rsidR="00103F40" w:rsidRDefault="00103F40">
                        <w:pPr>
                          <w:widowControl w:val="0"/>
                          <w:rPr>
                            <w:color w:val="000000"/>
                            <w:sz w:val="10"/>
                            <w:szCs w:val="10"/>
                            <w:lang w:bidi="ru-RU"/>
                          </w:rPr>
                        </w:pPr>
                      </w:p>
                    </w:tc>
                    <w:tc>
                      <w:tcPr>
                        <w:tcW w:w="1526" w:type="dxa"/>
                        <w:tcBorders>
                          <w:top w:val="single" w:sz="4" w:space="0" w:color="auto"/>
                          <w:left w:val="single" w:sz="4" w:space="0" w:color="auto"/>
                          <w:bottom w:val="nil"/>
                          <w:right w:val="nil"/>
                        </w:tcBorders>
                        <w:shd w:val="clear" w:color="auto" w:fill="FFFFFF"/>
                        <w:vAlign w:val="bottom"/>
                        <w:hideMark/>
                      </w:tcPr>
                      <w:p w:rsidR="00103F40" w:rsidRDefault="00103F40">
                        <w:pPr>
                          <w:widowControl w:val="0"/>
                          <w:spacing w:line="150" w:lineRule="exact"/>
                          <w:rPr>
                            <w:color w:val="000000"/>
                            <w:sz w:val="24"/>
                            <w:szCs w:val="24"/>
                            <w:lang w:bidi="ru-RU"/>
                          </w:rPr>
                        </w:pPr>
                        <w:r>
                          <w:rPr>
                            <w:rStyle w:val="27"/>
                            <w:rFonts w:eastAsia="Arial Unicode MS"/>
                            <w:spacing w:val="20"/>
                            <w:sz w:val="15"/>
                            <w:szCs w:val="15"/>
                          </w:rPr>
                          <w:t>ф « • — *</w:t>
                        </w:r>
                      </w:p>
                    </w:tc>
                    <w:tc>
                      <w:tcPr>
                        <w:tcW w:w="1651" w:type="dxa"/>
                        <w:tcBorders>
                          <w:top w:val="single" w:sz="4" w:space="0" w:color="auto"/>
                          <w:left w:val="single" w:sz="4" w:space="0" w:color="auto"/>
                          <w:bottom w:val="nil"/>
                          <w:right w:val="nil"/>
                        </w:tcBorders>
                        <w:shd w:val="clear" w:color="auto" w:fill="FFFFFF"/>
                      </w:tcPr>
                      <w:p w:rsidR="00103F40" w:rsidRDefault="00103F40">
                        <w:pPr>
                          <w:widowControl w:val="0"/>
                          <w:rPr>
                            <w:color w:val="000000"/>
                            <w:sz w:val="10"/>
                            <w:szCs w:val="10"/>
                            <w:lang w:bidi="ru-RU"/>
                          </w:rPr>
                        </w:pPr>
                      </w:p>
                    </w:tc>
                    <w:tc>
                      <w:tcPr>
                        <w:tcW w:w="1690" w:type="dxa"/>
                        <w:tcBorders>
                          <w:top w:val="single" w:sz="4" w:space="0" w:color="auto"/>
                          <w:left w:val="single" w:sz="4" w:space="0" w:color="auto"/>
                          <w:bottom w:val="nil"/>
                          <w:right w:val="single" w:sz="4" w:space="0" w:color="auto"/>
                        </w:tcBorders>
                        <w:shd w:val="clear" w:color="auto" w:fill="FFFFFF"/>
                      </w:tcPr>
                      <w:p w:rsidR="00103F40" w:rsidRDefault="00103F40">
                        <w:pPr>
                          <w:widowControl w:val="0"/>
                          <w:rPr>
                            <w:color w:val="000000"/>
                            <w:sz w:val="10"/>
                            <w:szCs w:val="10"/>
                            <w:lang w:bidi="ru-RU"/>
                          </w:rPr>
                        </w:pPr>
                      </w:p>
                    </w:tc>
                  </w:tr>
                  <w:tr w:rsidR="00103F40">
                    <w:trPr>
                      <w:trHeight w:hRule="exact" w:val="178"/>
                      <w:jc w:val="center"/>
                    </w:trPr>
                    <w:tc>
                      <w:tcPr>
                        <w:tcW w:w="1541" w:type="dxa"/>
                        <w:tcBorders>
                          <w:top w:val="nil"/>
                          <w:left w:val="single" w:sz="4" w:space="0" w:color="auto"/>
                          <w:bottom w:val="nil"/>
                          <w:right w:val="nil"/>
                        </w:tcBorders>
                        <w:shd w:val="clear" w:color="auto" w:fill="FFFFFF"/>
                        <w:hideMark/>
                      </w:tcPr>
                      <w:p w:rsidR="00103F40" w:rsidRDefault="00103F40">
                        <w:pPr>
                          <w:widowControl w:val="0"/>
                          <w:spacing w:line="190" w:lineRule="exact"/>
                          <w:rPr>
                            <w:color w:val="000000"/>
                            <w:sz w:val="24"/>
                            <w:szCs w:val="24"/>
                            <w:lang w:bidi="ru-RU"/>
                          </w:rPr>
                        </w:pPr>
                        <w:r>
                          <w:rPr>
                            <w:rStyle w:val="27"/>
                            <w:rFonts w:ascii="Franklin Gothic Heavy" w:eastAsia="Arial Unicode MS" w:hAnsi="Franklin Gothic Heavy" w:cs="Franklin Gothic Heavy"/>
                            <w:sz w:val="19"/>
                            <w:szCs w:val="19"/>
                          </w:rPr>
                          <w:t xml:space="preserve">А </w:t>
                        </w:r>
                        <w:r>
                          <w:rPr>
                            <w:rStyle w:val="27"/>
                            <w:rFonts w:eastAsia="Arial Unicode MS"/>
                            <w:spacing w:val="20"/>
                            <w:sz w:val="15"/>
                            <w:szCs w:val="15"/>
                          </w:rPr>
                          <w:t xml:space="preserve">• </w:t>
                        </w:r>
                        <w:r>
                          <w:rPr>
                            <w:rStyle w:val="27"/>
                            <w:rFonts w:ascii="Franklin Gothic Heavy" w:eastAsia="Arial Unicode MS" w:hAnsi="Franklin Gothic Heavy" w:cs="Franklin Gothic Heavy"/>
                            <w:sz w:val="19"/>
                            <w:szCs w:val="19"/>
                          </w:rPr>
                          <w:t>—</w:t>
                        </w:r>
                      </w:p>
                    </w:tc>
                    <w:tc>
                      <w:tcPr>
                        <w:tcW w:w="1536" w:type="dxa"/>
                        <w:tcBorders>
                          <w:top w:val="nil"/>
                          <w:left w:val="single" w:sz="4" w:space="0" w:color="auto"/>
                          <w:bottom w:val="nil"/>
                          <w:right w:val="nil"/>
                        </w:tcBorders>
                        <w:shd w:val="clear" w:color="auto" w:fill="FFFFFF"/>
                        <w:hideMark/>
                      </w:tcPr>
                      <w:p w:rsidR="00103F40" w:rsidRDefault="00103F40">
                        <w:pPr>
                          <w:widowControl w:val="0"/>
                          <w:spacing w:line="190" w:lineRule="exact"/>
                          <w:rPr>
                            <w:color w:val="000000"/>
                            <w:sz w:val="24"/>
                            <w:szCs w:val="24"/>
                            <w:lang w:bidi="ru-RU"/>
                          </w:rPr>
                        </w:pPr>
                        <w:r>
                          <w:rPr>
                            <w:rStyle w:val="27"/>
                            <w:rFonts w:ascii="Franklin Gothic Heavy" w:eastAsia="Arial Unicode MS" w:hAnsi="Franklin Gothic Heavy" w:cs="Franklin Gothic Heavy"/>
                            <w:sz w:val="19"/>
                            <w:szCs w:val="19"/>
                          </w:rPr>
                          <w:t xml:space="preserve">К </w:t>
                        </w:r>
                        <w:r>
                          <w:rPr>
                            <w:rStyle w:val="27"/>
                            <w:rFonts w:eastAsia="Arial Unicode MS"/>
                            <w:spacing w:val="20"/>
                            <w:sz w:val="15"/>
                            <w:szCs w:val="15"/>
                          </w:rPr>
                          <w:t>— • —</w:t>
                        </w:r>
                      </w:p>
                    </w:tc>
                    <w:tc>
                      <w:tcPr>
                        <w:tcW w:w="1526" w:type="dxa"/>
                        <w:tcBorders>
                          <w:top w:val="nil"/>
                          <w:left w:val="single" w:sz="4" w:space="0" w:color="auto"/>
                          <w:bottom w:val="nil"/>
                          <w:right w:val="nil"/>
                        </w:tcBorders>
                        <w:shd w:val="clear" w:color="auto" w:fill="FFFFFF"/>
                        <w:vAlign w:val="bottom"/>
                        <w:hideMark/>
                      </w:tcPr>
                      <w:p w:rsidR="00103F40" w:rsidRDefault="00103F40">
                        <w:pPr>
                          <w:widowControl w:val="0"/>
                          <w:spacing w:line="150" w:lineRule="exact"/>
                          <w:rPr>
                            <w:color w:val="000000"/>
                            <w:sz w:val="24"/>
                            <w:szCs w:val="24"/>
                            <w:lang w:bidi="ru-RU"/>
                          </w:rPr>
                        </w:pPr>
                        <w:r>
                          <w:rPr>
                            <w:rStyle w:val="27"/>
                            <w:rFonts w:eastAsia="Arial Unicode MS"/>
                            <w:spacing w:val="20"/>
                            <w:sz w:val="15"/>
                            <w:szCs w:val="15"/>
                          </w:rPr>
                          <w:t>X • • • •</w:t>
                        </w:r>
                      </w:p>
                    </w:tc>
                    <w:tc>
                      <w:tcPr>
                        <w:tcW w:w="1651" w:type="dxa"/>
                        <w:tcBorders>
                          <w:top w:val="nil"/>
                          <w:left w:val="single" w:sz="4" w:space="0" w:color="auto"/>
                          <w:bottom w:val="nil"/>
                          <w:right w:val="nil"/>
                        </w:tcBorders>
                        <w:shd w:val="clear" w:color="auto" w:fill="FFFFFF"/>
                        <w:hideMark/>
                      </w:tcPr>
                      <w:p w:rsidR="00103F40" w:rsidRDefault="00103F40">
                        <w:pPr>
                          <w:widowControl w:val="0"/>
                          <w:tabs>
                            <w:tab w:val="left" w:leader="hyphen" w:pos="1306"/>
                          </w:tabs>
                          <w:spacing w:line="150" w:lineRule="exact"/>
                          <w:rPr>
                            <w:color w:val="000000"/>
                            <w:sz w:val="24"/>
                            <w:szCs w:val="24"/>
                            <w:lang w:bidi="ru-RU"/>
                          </w:rPr>
                        </w:pPr>
                        <w:r>
                          <w:rPr>
                            <w:rStyle w:val="27"/>
                            <w:rFonts w:eastAsia="Arial Unicode MS"/>
                            <w:spacing w:val="20"/>
                            <w:sz w:val="15"/>
                            <w:szCs w:val="15"/>
                          </w:rPr>
                          <w:t>1 •</w:t>
                        </w:r>
                        <w:r>
                          <w:rPr>
                            <w:rStyle w:val="27"/>
                            <w:rFonts w:eastAsia="Arial Unicode MS"/>
                            <w:spacing w:val="20"/>
                            <w:sz w:val="15"/>
                            <w:szCs w:val="15"/>
                          </w:rPr>
                          <w:tab/>
                        </w:r>
                      </w:p>
                    </w:tc>
                    <w:tc>
                      <w:tcPr>
                        <w:tcW w:w="1690" w:type="dxa"/>
                        <w:tcBorders>
                          <w:top w:val="single" w:sz="4" w:space="0" w:color="auto"/>
                          <w:left w:val="single" w:sz="4" w:space="0" w:color="auto"/>
                          <w:bottom w:val="nil"/>
                          <w:right w:val="single" w:sz="4" w:space="0" w:color="auto"/>
                        </w:tcBorders>
                        <w:shd w:val="clear" w:color="auto" w:fill="FFFFFF"/>
                      </w:tcPr>
                      <w:p w:rsidR="00103F40" w:rsidRDefault="00103F40">
                        <w:pPr>
                          <w:widowControl w:val="0"/>
                          <w:rPr>
                            <w:color w:val="000000"/>
                            <w:sz w:val="10"/>
                            <w:szCs w:val="10"/>
                            <w:lang w:bidi="ru-RU"/>
                          </w:rPr>
                        </w:pPr>
                      </w:p>
                    </w:tc>
                  </w:tr>
                  <w:tr w:rsidR="00103F40">
                    <w:trPr>
                      <w:trHeight w:hRule="exact" w:val="226"/>
                      <w:jc w:val="center"/>
                    </w:trPr>
                    <w:tc>
                      <w:tcPr>
                        <w:tcW w:w="1541" w:type="dxa"/>
                        <w:tcBorders>
                          <w:top w:val="nil"/>
                          <w:left w:val="single" w:sz="4" w:space="0" w:color="auto"/>
                          <w:bottom w:val="nil"/>
                          <w:right w:val="nil"/>
                        </w:tcBorders>
                        <w:shd w:val="clear" w:color="auto" w:fill="FFFFFF"/>
                        <w:vAlign w:val="bottom"/>
                        <w:hideMark/>
                      </w:tcPr>
                      <w:p w:rsidR="00103F40" w:rsidRDefault="00103F40">
                        <w:pPr>
                          <w:widowControl w:val="0"/>
                          <w:spacing w:line="190" w:lineRule="exact"/>
                          <w:rPr>
                            <w:color w:val="000000"/>
                            <w:sz w:val="24"/>
                            <w:szCs w:val="24"/>
                            <w:lang w:bidi="ru-RU"/>
                          </w:rPr>
                        </w:pPr>
                        <w:r>
                          <w:rPr>
                            <w:rStyle w:val="27"/>
                            <w:rFonts w:ascii="Franklin Gothic Heavy" w:eastAsia="Arial Unicode MS" w:hAnsi="Franklin Gothic Heavy" w:cs="Franklin Gothic Heavy"/>
                            <w:sz w:val="19"/>
                            <w:szCs w:val="19"/>
                          </w:rPr>
                          <w:t xml:space="preserve">Б — </w:t>
                        </w:r>
                        <w:r>
                          <w:rPr>
                            <w:rStyle w:val="27"/>
                            <w:rFonts w:eastAsia="Arial Unicode MS"/>
                            <w:spacing w:val="20"/>
                            <w:sz w:val="15"/>
                            <w:szCs w:val="15"/>
                          </w:rPr>
                          <w:t>• • •</w:t>
                        </w:r>
                      </w:p>
                    </w:tc>
                    <w:tc>
                      <w:tcPr>
                        <w:tcW w:w="1536" w:type="dxa"/>
                        <w:tcBorders>
                          <w:top w:val="nil"/>
                          <w:left w:val="single" w:sz="4" w:space="0" w:color="auto"/>
                          <w:bottom w:val="nil"/>
                          <w:right w:val="nil"/>
                        </w:tcBorders>
                        <w:shd w:val="clear" w:color="auto" w:fill="FFFFFF"/>
                        <w:vAlign w:val="bottom"/>
                        <w:hideMark/>
                      </w:tcPr>
                      <w:p w:rsidR="00103F40" w:rsidRDefault="00103F40">
                        <w:pPr>
                          <w:widowControl w:val="0"/>
                          <w:spacing w:line="220" w:lineRule="exact"/>
                          <w:rPr>
                            <w:color w:val="000000"/>
                            <w:sz w:val="24"/>
                            <w:szCs w:val="24"/>
                            <w:lang w:bidi="ru-RU"/>
                          </w:rPr>
                        </w:pPr>
                        <w:r>
                          <w:rPr>
                            <w:rStyle w:val="211pt"/>
                            <w:rFonts w:eastAsia="Arial Unicode MS"/>
                          </w:rPr>
                          <w:t xml:space="preserve">л </w:t>
                        </w:r>
                        <w:r>
                          <w:rPr>
                            <w:rStyle w:val="27"/>
                            <w:rFonts w:eastAsia="Arial Unicode MS"/>
                            <w:spacing w:val="20"/>
                            <w:sz w:val="15"/>
                            <w:szCs w:val="15"/>
                          </w:rPr>
                          <w:t>•</w:t>
                        </w:r>
                        <w:r>
                          <w:rPr>
                            <w:rStyle w:val="211pt"/>
                            <w:rFonts w:eastAsia="Arial Unicode MS"/>
                          </w:rPr>
                          <w:t xml:space="preserve">— </w:t>
                        </w:r>
                        <w:r>
                          <w:rPr>
                            <w:rStyle w:val="27"/>
                            <w:rFonts w:eastAsia="Arial Unicode MS"/>
                            <w:spacing w:val="20"/>
                            <w:sz w:val="15"/>
                            <w:szCs w:val="15"/>
                          </w:rPr>
                          <w:t>••</w:t>
                        </w:r>
                      </w:p>
                    </w:tc>
                    <w:tc>
                      <w:tcPr>
                        <w:tcW w:w="1526" w:type="dxa"/>
                        <w:tcBorders>
                          <w:top w:val="nil"/>
                          <w:left w:val="single" w:sz="4" w:space="0" w:color="auto"/>
                          <w:bottom w:val="nil"/>
                          <w:right w:val="nil"/>
                        </w:tcBorders>
                        <w:shd w:val="clear" w:color="auto" w:fill="FFFFFF"/>
                        <w:vAlign w:val="bottom"/>
                        <w:hideMark/>
                      </w:tcPr>
                      <w:p w:rsidR="00103F40" w:rsidRDefault="00103F40">
                        <w:pPr>
                          <w:widowControl w:val="0"/>
                          <w:spacing w:line="150" w:lineRule="exact"/>
                          <w:rPr>
                            <w:color w:val="000000"/>
                            <w:sz w:val="24"/>
                            <w:szCs w:val="24"/>
                            <w:lang w:bidi="ru-RU"/>
                          </w:rPr>
                        </w:pPr>
                        <w:r>
                          <w:rPr>
                            <w:rStyle w:val="27"/>
                            <w:rFonts w:eastAsia="Arial Unicode MS"/>
                            <w:spacing w:val="20"/>
                            <w:sz w:val="15"/>
                            <w:szCs w:val="15"/>
                          </w:rPr>
                          <w:t>тт</w:t>
                        </w:r>
                      </w:p>
                    </w:tc>
                    <w:tc>
                      <w:tcPr>
                        <w:tcW w:w="1651" w:type="dxa"/>
                        <w:tcBorders>
                          <w:top w:val="nil"/>
                          <w:left w:val="single" w:sz="4" w:space="0" w:color="auto"/>
                          <w:bottom w:val="nil"/>
                          <w:right w:val="nil"/>
                        </w:tcBorders>
                        <w:shd w:val="clear" w:color="auto" w:fill="FFFFFF"/>
                        <w:vAlign w:val="bottom"/>
                        <w:hideMark/>
                      </w:tcPr>
                      <w:p w:rsidR="00103F40" w:rsidRDefault="00103F40">
                        <w:pPr>
                          <w:widowControl w:val="0"/>
                          <w:tabs>
                            <w:tab w:val="left" w:leader="hyphen" w:pos="1262"/>
                          </w:tabs>
                          <w:spacing w:line="150" w:lineRule="exact"/>
                          <w:rPr>
                            <w:color w:val="000000"/>
                            <w:sz w:val="24"/>
                            <w:szCs w:val="24"/>
                            <w:lang w:bidi="ru-RU"/>
                          </w:rPr>
                        </w:pPr>
                        <w:r>
                          <w:rPr>
                            <w:rStyle w:val="27"/>
                            <w:rFonts w:eastAsia="Arial Unicode MS"/>
                            <w:spacing w:val="20"/>
                            <w:sz w:val="15"/>
                            <w:szCs w:val="15"/>
                          </w:rPr>
                          <w:t>2 ••</w:t>
                        </w:r>
                        <w:r>
                          <w:rPr>
                            <w:rStyle w:val="27"/>
                            <w:rFonts w:eastAsia="Arial Unicode MS"/>
                            <w:spacing w:val="20"/>
                            <w:sz w:val="15"/>
                            <w:szCs w:val="15"/>
                          </w:rPr>
                          <w:tab/>
                        </w:r>
                      </w:p>
                    </w:tc>
                    <w:tc>
                      <w:tcPr>
                        <w:tcW w:w="1690" w:type="dxa"/>
                        <w:tcBorders>
                          <w:top w:val="nil"/>
                          <w:left w:val="single" w:sz="4" w:space="0" w:color="auto"/>
                          <w:bottom w:val="nil"/>
                          <w:right w:val="single" w:sz="4" w:space="0" w:color="auto"/>
                        </w:tcBorders>
                        <w:shd w:val="clear" w:color="auto" w:fill="FFFFFF"/>
                        <w:vAlign w:val="bottom"/>
                        <w:hideMark/>
                      </w:tcPr>
                      <w:p w:rsidR="00103F40" w:rsidRDefault="00103F40">
                        <w:pPr>
                          <w:widowControl w:val="0"/>
                          <w:spacing w:line="150" w:lineRule="exact"/>
                          <w:rPr>
                            <w:color w:val="000000"/>
                            <w:sz w:val="24"/>
                            <w:szCs w:val="24"/>
                            <w:lang w:bidi="ru-RU"/>
                          </w:rPr>
                        </w:pPr>
                        <w:r>
                          <w:rPr>
                            <w:rStyle w:val="27"/>
                            <w:rFonts w:eastAsia="Arial Unicode MS"/>
                            <w:spacing w:val="20"/>
                            <w:sz w:val="15"/>
                            <w:szCs w:val="15"/>
                          </w:rPr>
                          <w:t>, • — . — . —</w:t>
                        </w:r>
                      </w:p>
                    </w:tc>
                  </w:tr>
                  <w:tr w:rsidR="00103F40">
                    <w:trPr>
                      <w:trHeight w:hRule="exact" w:val="226"/>
                      <w:jc w:val="center"/>
                    </w:trPr>
                    <w:tc>
                      <w:tcPr>
                        <w:tcW w:w="1541" w:type="dxa"/>
                        <w:tcBorders>
                          <w:top w:val="nil"/>
                          <w:left w:val="single" w:sz="4" w:space="0" w:color="auto"/>
                          <w:bottom w:val="nil"/>
                          <w:right w:val="nil"/>
                        </w:tcBorders>
                        <w:shd w:val="clear" w:color="auto" w:fill="FFFFFF"/>
                        <w:vAlign w:val="bottom"/>
                        <w:hideMark/>
                      </w:tcPr>
                      <w:p w:rsidR="00103F40" w:rsidRDefault="00103F40">
                        <w:pPr>
                          <w:widowControl w:val="0"/>
                          <w:spacing w:line="220" w:lineRule="exact"/>
                          <w:rPr>
                            <w:color w:val="000000"/>
                            <w:sz w:val="24"/>
                            <w:szCs w:val="24"/>
                            <w:lang w:bidi="ru-RU"/>
                          </w:rPr>
                        </w:pPr>
                        <w:r>
                          <w:rPr>
                            <w:rStyle w:val="211pt"/>
                            <w:rFonts w:eastAsia="Arial Unicode MS"/>
                          </w:rPr>
                          <w:t xml:space="preserve">В </w:t>
                        </w:r>
                        <w:r>
                          <w:rPr>
                            <w:rStyle w:val="27"/>
                            <w:rFonts w:eastAsia="Arial Unicode MS"/>
                            <w:spacing w:val="20"/>
                            <w:sz w:val="15"/>
                            <w:szCs w:val="15"/>
                          </w:rPr>
                          <w:t>•</w:t>
                        </w:r>
                      </w:p>
                    </w:tc>
                    <w:tc>
                      <w:tcPr>
                        <w:tcW w:w="1536" w:type="dxa"/>
                        <w:tcBorders>
                          <w:top w:val="nil"/>
                          <w:left w:val="single" w:sz="4" w:space="0" w:color="auto"/>
                          <w:bottom w:val="nil"/>
                          <w:right w:val="nil"/>
                        </w:tcBorders>
                        <w:shd w:val="clear" w:color="auto" w:fill="FFFFFF"/>
                        <w:vAlign w:val="bottom"/>
                        <w:hideMark/>
                      </w:tcPr>
                      <w:p w:rsidR="00103F40" w:rsidRDefault="00103F40">
                        <w:pPr>
                          <w:widowControl w:val="0"/>
                          <w:tabs>
                            <w:tab w:val="left" w:leader="hyphen" w:pos="811"/>
                          </w:tabs>
                          <w:spacing w:line="280" w:lineRule="exact"/>
                          <w:rPr>
                            <w:color w:val="000000"/>
                            <w:sz w:val="24"/>
                            <w:szCs w:val="24"/>
                            <w:lang w:bidi="ru-RU"/>
                          </w:rPr>
                        </w:pPr>
                        <w:r>
                          <w:rPr>
                            <w:rStyle w:val="214pt"/>
                            <w:rFonts w:eastAsia="Franklin Gothic Heavy"/>
                          </w:rPr>
                          <w:t>м</w:t>
                        </w:r>
                        <w:r>
                          <w:rPr>
                            <w:rStyle w:val="27"/>
                            <w:rFonts w:eastAsia="Arial Unicode MS"/>
                            <w:spacing w:val="20"/>
                            <w:sz w:val="15"/>
                            <w:szCs w:val="15"/>
                          </w:rPr>
                          <w:tab/>
                        </w:r>
                      </w:p>
                    </w:tc>
                    <w:tc>
                      <w:tcPr>
                        <w:tcW w:w="1526" w:type="dxa"/>
                        <w:tcBorders>
                          <w:top w:val="nil"/>
                          <w:left w:val="single" w:sz="4" w:space="0" w:color="auto"/>
                          <w:bottom w:val="nil"/>
                          <w:right w:val="nil"/>
                        </w:tcBorders>
                        <w:shd w:val="clear" w:color="auto" w:fill="FFFFFF"/>
                        <w:hideMark/>
                      </w:tcPr>
                      <w:p w:rsidR="00103F40" w:rsidRDefault="00103F40">
                        <w:pPr>
                          <w:spacing w:line="280" w:lineRule="exact"/>
                          <w:rPr>
                            <w:color w:val="000000"/>
                          </w:rPr>
                        </w:pPr>
                        <w:r>
                          <w:rPr>
                            <w:rStyle w:val="214pt"/>
                            <w:rFonts w:eastAsia="Franklin Gothic Heavy"/>
                          </w:rPr>
                          <w:t xml:space="preserve">ц </w:t>
                        </w:r>
                        <w:r>
                          <w:rPr>
                            <w:rStyle w:val="27"/>
                            <w:rFonts w:eastAsia="Arial Unicode MS"/>
                            <w:spacing w:val="20"/>
                            <w:sz w:val="15"/>
                            <w:szCs w:val="15"/>
                          </w:rPr>
                          <w:t>• •</w:t>
                        </w:r>
                      </w:p>
                      <w:p w:rsidR="00103F40" w:rsidRDefault="00103F40">
                        <w:pPr>
                          <w:widowControl w:val="0"/>
                          <w:spacing w:line="150" w:lineRule="exact"/>
                          <w:rPr>
                            <w:color w:val="000000"/>
                            <w:sz w:val="24"/>
                            <w:szCs w:val="24"/>
                            <w:lang w:bidi="ru-RU"/>
                          </w:rPr>
                        </w:pPr>
                        <w:r>
                          <w:rPr>
                            <w:rStyle w:val="27"/>
                            <w:rFonts w:eastAsia="Arial Unicode MS"/>
                            <w:spacing w:val="20"/>
                            <w:sz w:val="15"/>
                            <w:szCs w:val="15"/>
                          </w:rPr>
                          <w:t>тт</w:t>
                        </w:r>
                      </w:p>
                    </w:tc>
                    <w:tc>
                      <w:tcPr>
                        <w:tcW w:w="1651" w:type="dxa"/>
                        <w:tcBorders>
                          <w:top w:val="nil"/>
                          <w:left w:val="single" w:sz="4" w:space="0" w:color="auto"/>
                          <w:bottom w:val="nil"/>
                          <w:right w:val="nil"/>
                        </w:tcBorders>
                        <w:shd w:val="clear" w:color="auto" w:fill="FFFFFF"/>
                        <w:vAlign w:val="bottom"/>
                        <w:hideMark/>
                      </w:tcPr>
                      <w:p w:rsidR="00103F40" w:rsidRDefault="00103F40">
                        <w:pPr>
                          <w:widowControl w:val="0"/>
                          <w:tabs>
                            <w:tab w:val="left" w:leader="hyphen" w:pos="1123"/>
                          </w:tabs>
                          <w:spacing w:line="150" w:lineRule="exact"/>
                          <w:rPr>
                            <w:color w:val="000000"/>
                            <w:sz w:val="24"/>
                            <w:szCs w:val="24"/>
                            <w:lang w:bidi="ru-RU"/>
                          </w:rPr>
                        </w:pPr>
                        <w:r>
                          <w:rPr>
                            <w:rStyle w:val="27"/>
                            <w:rFonts w:eastAsia="Arial Unicode MS"/>
                            <w:spacing w:val="20"/>
                            <w:sz w:val="15"/>
                            <w:szCs w:val="15"/>
                          </w:rPr>
                          <w:t xml:space="preserve">3 </w:t>
                        </w:r>
                        <w:r>
                          <w:rPr>
                            <w:rStyle w:val="27"/>
                            <w:rFonts w:eastAsia="Arial Unicode MS"/>
                            <w:spacing w:val="20"/>
                            <w:sz w:val="15"/>
                            <w:szCs w:val="15"/>
                          </w:rPr>
                          <w:tab/>
                        </w:r>
                      </w:p>
                    </w:tc>
                    <w:tc>
                      <w:tcPr>
                        <w:tcW w:w="1690" w:type="dxa"/>
                        <w:tcBorders>
                          <w:top w:val="nil"/>
                          <w:left w:val="single" w:sz="4" w:space="0" w:color="auto"/>
                          <w:bottom w:val="nil"/>
                          <w:right w:val="single" w:sz="4" w:space="0" w:color="auto"/>
                        </w:tcBorders>
                        <w:shd w:val="clear" w:color="auto" w:fill="FFFFFF"/>
                        <w:vAlign w:val="bottom"/>
                        <w:hideMark/>
                      </w:tcPr>
                      <w:p w:rsidR="00103F40" w:rsidRDefault="00103F40">
                        <w:pPr>
                          <w:widowControl w:val="0"/>
                          <w:spacing w:line="150" w:lineRule="exact"/>
                          <w:rPr>
                            <w:color w:val="000000"/>
                            <w:sz w:val="24"/>
                            <w:szCs w:val="24"/>
                            <w:lang w:bidi="ru-RU"/>
                          </w:rPr>
                        </w:pPr>
                        <w:r>
                          <w:rPr>
                            <w:rStyle w:val="27"/>
                            <w:rFonts w:eastAsia="Arial Unicode MS"/>
                            <w:spacing w:val="20"/>
                            <w:sz w:val="15"/>
                            <w:szCs w:val="15"/>
                          </w:rPr>
                          <w:t>; — • — . — •</w:t>
                        </w:r>
                      </w:p>
                    </w:tc>
                  </w:tr>
                  <w:tr w:rsidR="00103F40">
                    <w:trPr>
                      <w:trHeight w:hRule="exact" w:val="226"/>
                      <w:jc w:val="center"/>
                    </w:trPr>
                    <w:tc>
                      <w:tcPr>
                        <w:tcW w:w="1541" w:type="dxa"/>
                        <w:tcBorders>
                          <w:top w:val="nil"/>
                          <w:left w:val="single" w:sz="4" w:space="0" w:color="auto"/>
                          <w:bottom w:val="nil"/>
                          <w:right w:val="nil"/>
                        </w:tcBorders>
                        <w:shd w:val="clear" w:color="auto" w:fill="FFFFFF"/>
                        <w:vAlign w:val="center"/>
                        <w:hideMark/>
                      </w:tcPr>
                      <w:p w:rsidR="00103F40" w:rsidRDefault="00103F40">
                        <w:pPr>
                          <w:widowControl w:val="0"/>
                          <w:tabs>
                            <w:tab w:val="left" w:leader="hyphen" w:pos="754"/>
                          </w:tabs>
                          <w:spacing w:line="220" w:lineRule="exact"/>
                          <w:rPr>
                            <w:color w:val="000000"/>
                            <w:sz w:val="24"/>
                            <w:szCs w:val="24"/>
                            <w:lang w:bidi="ru-RU"/>
                          </w:rPr>
                        </w:pPr>
                        <w:r>
                          <w:rPr>
                            <w:rStyle w:val="211pt"/>
                            <w:rFonts w:eastAsia="Arial Unicode MS"/>
                          </w:rPr>
                          <w:t>Г</w:t>
                        </w:r>
                        <w:r>
                          <w:rPr>
                            <w:rStyle w:val="27"/>
                            <w:rFonts w:eastAsia="Arial Unicode MS"/>
                            <w:spacing w:val="20"/>
                            <w:sz w:val="15"/>
                            <w:szCs w:val="15"/>
                          </w:rPr>
                          <w:tab/>
                          <w:t>•</w:t>
                        </w:r>
                      </w:p>
                    </w:tc>
                    <w:tc>
                      <w:tcPr>
                        <w:tcW w:w="1536" w:type="dxa"/>
                        <w:tcBorders>
                          <w:top w:val="nil"/>
                          <w:left w:val="single" w:sz="4" w:space="0" w:color="auto"/>
                          <w:bottom w:val="nil"/>
                          <w:right w:val="nil"/>
                        </w:tcBorders>
                        <w:shd w:val="clear" w:color="auto" w:fill="FFFFFF"/>
                        <w:vAlign w:val="center"/>
                        <w:hideMark/>
                      </w:tcPr>
                      <w:p w:rsidR="00103F40" w:rsidRDefault="00103F40">
                        <w:pPr>
                          <w:widowControl w:val="0"/>
                          <w:spacing w:line="220" w:lineRule="exact"/>
                          <w:rPr>
                            <w:color w:val="000000"/>
                            <w:sz w:val="24"/>
                            <w:szCs w:val="24"/>
                            <w:lang w:bidi="ru-RU"/>
                          </w:rPr>
                        </w:pPr>
                        <w:r>
                          <w:rPr>
                            <w:rStyle w:val="211pt"/>
                            <w:rFonts w:eastAsia="Arial Unicode MS"/>
                          </w:rPr>
                          <w:t xml:space="preserve">н </w:t>
                        </w:r>
                        <w:r>
                          <w:rPr>
                            <w:rStyle w:val="27"/>
                            <w:rFonts w:eastAsia="Arial Unicode MS"/>
                            <w:spacing w:val="20"/>
                            <w:sz w:val="15"/>
                            <w:szCs w:val="15"/>
                          </w:rPr>
                          <w:t>— •</w:t>
                        </w:r>
                      </w:p>
                    </w:tc>
                    <w:tc>
                      <w:tcPr>
                        <w:tcW w:w="1526" w:type="dxa"/>
                        <w:tcBorders>
                          <w:top w:val="nil"/>
                          <w:left w:val="single" w:sz="4" w:space="0" w:color="auto"/>
                          <w:bottom w:val="nil"/>
                          <w:right w:val="nil"/>
                        </w:tcBorders>
                        <w:shd w:val="clear" w:color="auto" w:fill="FFFFFF"/>
                        <w:textDirection w:val="btLr"/>
                      </w:tcPr>
                      <w:p w:rsidR="00103F40" w:rsidRDefault="00103F40">
                        <w:pPr>
                          <w:spacing w:line="274" w:lineRule="exact"/>
                          <w:ind w:left="180"/>
                          <w:rPr>
                            <w:color w:val="000000"/>
                          </w:rPr>
                        </w:pPr>
                        <w:r>
                          <w:rPr>
                            <w:rStyle w:val="211pt"/>
                            <w:rFonts w:eastAsia="Arial Unicode MS"/>
                          </w:rPr>
                          <w:t>1</w:t>
                        </w:r>
                      </w:p>
                      <w:p w:rsidR="00103F40" w:rsidRDefault="00103F40">
                        <w:pPr>
                          <w:spacing w:line="274" w:lineRule="exact"/>
                          <w:ind w:left="180"/>
                        </w:pPr>
                        <w:r>
                          <w:rPr>
                            <w:rStyle w:val="211pt"/>
                            <w:rFonts w:eastAsia="Arial Unicode MS"/>
                          </w:rPr>
                          <w:t>1</w:t>
                        </w:r>
                      </w:p>
                      <w:p w:rsidR="00103F40" w:rsidRDefault="00103F40">
                        <w:pPr>
                          <w:spacing w:line="274" w:lineRule="exact"/>
                          <w:ind w:left="180"/>
                        </w:pPr>
                        <w:r>
                          <w:rPr>
                            <w:rStyle w:val="211pt"/>
                            <w:rFonts w:eastAsia="Arial Unicode MS"/>
                          </w:rPr>
                          <w:t>1</w:t>
                        </w:r>
                      </w:p>
                      <w:p w:rsidR="00103F40" w:rsidRDefault="00103F40">
                        <w:pPr>
                          <w:widowControl w:val="0"/>
                          <w:spacing w:line="150" w:lineRule="exact"/>
                          <w:jc w:val="right"/>
                          <w:rPr>
                            <w:color w:val="000000"/>
                            <w:sz w:val="24"/>
                            <w:szCs w:val="24"/>
                            <w:lang w:bidi="ru-RU"/>
                          </w:rPr>
                        </w:pPr>
                        <w:r>
                          <w:rPr>
                            <w:rStyle w:val="27"/>
                            <w:rFonts w:eastAsia="Arial Unicode MS"/>
                            <w:spacing w:val="20"/>
                            <w:sz w:val="15"/>
                            <w:szCs w:val="15"/>
                          </w:rPr>
                          <w:t>&lt;</w:t>
                        </w:r>
                      </w:p>
                    </w:tc>
                    <w:tc>
                      <w:tcPr>
                        <w:tcW w:w="1651" w:type="dxa"/>
                        <w:tcBorders>
                          <w:top w:val="nil"/>
                          <w:left w:val="single" w:sz="4" w:space="0" w:color="auto"/>
                          <w:bottom w:val="nil"/>
                          <w:right w:val="nil"/>
                        </w:tcBorders>
                        <w:shd w:val="clear" w:color="auto" w:fill="FFFFFF"/>
                        <w:vAlign w:val="center"/>
                        <w:hideMark/>
                      </w:tcPr>
                      <w:p w:rsidR="00103F40" w:rsidRDefault="00103F40">
                        <w:pPr>
                          <w:widowControl w:val="0"/>
                          <w:spacing w:line="150" w:lineRule="exact"/>
                          <w:rPr>
                            <w:color w:val="000000"/>
                            <w:sz w:val="24"/>
                            <w:szCs w:val="24"/>
                            <w:lang w:bidi="ru-RU"/>
                          </w:rPr>
                        </w:pPr>
                        <w:r>
                          <w:rPr>
                            <w:rStyle w:val="27"/>
                            <w:rFonts w:eastAsia="Arial Unicode MS"/>
                            <w:spacing w:val="20"/>
                            <w:sz w:val="15"/>
                            <w:szCs w:val="15"/>
                          </w:rPr>
                          <w:t>4 • • • • —</w:t>
                        </w:r>
                      </w:p>
                    </w:tc>
                    <w:tc>
                      <w:tcPr>
                        <w:tcW w:w="1690" w:type="dxa"/>
                        <w:tcBorders>
                          <w:top w:val="nil"/>
                          <w:left w:val="single" w:sz="4" w:space="0" w:color="auto"/>
                          <w:bottom w:val="nil"/>
                          <w:right w:val="single" w:sz="4" w:space="0" w:color="auto"/>
                        </w:tcBorders>
                        <w:shd w:val="clear" w:color="auto" w:fill="FFFFFF"/>
                        <w:vAlign w:val="center"/>
                        <w:hideMark/>
                      </w:tcPr>
                      <w:p w:rsidR="00103F40" w:rsidRDefault="00103F40">
                        <w:pPr>
                          <w:widowControl w:val="0"/>
                          <w:tabs>
                            <w:tab w:val="left" w:leader="hyphen" w:pos="970"/>
                          </w:tabs>
                          <w:spacing w:line="150" w:lineRule="exact"/>
                          <w:rPr>
                            <w:color w:val="000000"/>
                            <w:sz w:val="24"/>
                            <w:szCs w:val="24"/>
                            <w:lang w:bidi="ru-RU"/>
                          </w:rPr>
                        </w:pPr>
                        <w:r>
                          <w:rPr>
                            <w:rStyle w:val="27"/>
                            <w:rFonts w:eastAsia="Arial Unicode MS"/>
                            <w:spacing w:val="20"/>
                            <w:sz w:val="15"/>
                            <w:szCs w:val="15"/>
                          </w:rPr>
                          <w:t>*</w:t>
                        </w:r>
                        <w:r>
                          <w:rPr>
                            <w:rStyle w:val="27"/>
                            <w:rFonts w:eastAsia="Arial Unicode MS"/>
                            <w:spacing w:val="20"/>
                            <w:sz w:val="15"/>
                            <w:szCs w:val="15"/>
                          </w:rPr>
                          <w:tab/>
                          <w:t>• • •</w:t>
                        </w:r>
                      </w:p>
                    </w:tc>
                  </w:tr>
                  <w:tr w:rsidR="00103F40">
                    <w:trPr>
                      <w:trHeight w:hRule="exact" w:val="226"/>
                      <w:jc w:val="center"/>
                    </w:trPr>
                    <w:tc>
                      <w:tcPr>
                        <w:tcW w:w="1541" w:type="dxa"/>
                        <w:tcBorders>
                          <w:top w:val="nil"/>
                          <w:left w:val="single" w:sz="4" w:space="0" w:color="auto"/>
                          <w:bottom w:val="nil"/>
                          <w:right w:val="nil"/>
                        </w:tcBorders>
                        <w:shd w:val="clear" w:color="auto" w:fill="FFFFFF"/>
                        <w:vAlign w:val="bottom"/>
                        <w:hideMark/>
                      </w:tcPr>
                      <w:p w:rsidR="00103F40" w:rsidRDefault="00103F40">
                        <w:pPr>
                          <w:widowControl w:val="0"/>
                          <w:spacing w:line="180" w:lineRule="exact"/>
                          <w:rPr>
                            <w:color w:val="000000"/>
                            <w:sz w:val="24"/>
                            <w:szCs w:val="24"/>
                            <w:lang w:bidi="ru-RU"/>
                          </w:rPr>
                        </w:pPr>
                        <w:r>
                          <w:rPr>
                            <w:rStyle w:val="2FranklinGothicHeavy"/>
                            <w:rFonts w:ascii="Franklin Gothic Heavy" w:eastAsia="Arial Unicode MS" w:hAnsi="Franklin Gothic Heavy" w:cs="Franklin Gothic Heavy"/>
                            <w:spacing w:val="50"/>
                            <w:sz w:val="18"/>
                            <w:szCs w:val="18"/>
                          </w:rPr>
                          <w:t xml:space="preserve">Д </w:t>
                        </w:r>
                        <w:r>
                          <w:rPr>
                            <w:rStyle w:val="27"/>
                            <w:rFonts w:eastAsia="Arial Unicode MS"/>
                            <w:spacing w:val="20"/>
                            <w:sz w:val="15"/>
                            <w:szCs w:val="15"/>
                          </w:rPr>
                          <w:t>—</w:t>
                        </w:r>
                      </w:p>
                    </w:tc>
                    <w:tc>
                      <w:tcPr>
                        <w:tcW w:w="1536" w:type="dxa"/>
                        <w:tcBorders>
                          <w:top w:val="nil"/>
                          <w:left w:val="single" w:sz="4" w:space="0" w:color="auto"/>
                          <w:bottom w:val="nil"/>
                          <w:right w:val="nil"/>
                        </w:tcBorders>
                        <w:shd w:val="clear" w:color="auto" w:fill="FFFFFF"/>
                        <w:vAlign w:val="bottom"/>
                        <w:hideMark/>
                      </w:tcPr>
                      <w:p w:rsidR="00103F40" w:rsidRDefault="00103F40">
                        <w:pPr>
                          <w:widowControl w:val="0"/>
                          <w:tabs>
                            <w:tab w:val="left" w:leader="hyphen" w:pos="1013"/>
                          </w:tabs>
                          <w:spacing w:line="190" w:lineRule="exact"/>
                          <w:rPr>
                            <w:color w:val="000000"/>
                            <w:sz w:val="24"/>
                            <w:szCs w:val="24"/>
                            <w:lang w:bidi="ru-RU"/>
                          </w:rPr>
                        </w:pPr>
                        <w:r>
                          <w:rPr>
                            <w:rStyle w:val="27"/>
                            <w:rFonts w:ascii="Franklin Gothic Heavy" w:eastAsia="Arial Unicode MS" w:hAnsi="Franklin Gothic Heavy" w:cs="Franklin Gothic Heavy"/>
                            <w:sz w:val="19"/>
                            <w:szCs w:val="19"/>
                          </w:rPr>
                          <w:t>о</w:t>
                        </w:r>
                        <w:r>
                          <w:rPr>
                            <w:rStyle w:val="27"/>
                            <w:rFonts w:eastAsia="Arial Unicode MS"/>
                            <w:spacing w:val="20"/>
                            <w:sz w:val="15"/>
                            <w:szCs w:val="15"/>
                          </w:rPr>
                          <w:tab/>
                        </w:r>
                      </w:p>
                    </w:tc>
                    <w:tc>
                      <w:tcPr>
                        <w:tcW w:w="1526" w:type="dxa"/>
                        <w:tcBorders>
                          <w:top w:val="nil"/>
                          <w:left w:val="single" w:sz="4" w:space="0" w:color="auto"/>
                          <w:bottom w:val="nil"/>
                          <w:right w:val="nil"/>
                        </w:tcBorders>
                        <w:shd w:val="clear" w:color="auto" w:fill="FFFFFF"/>
                        <w:vAlign w:val="bottom"/>
                        <w:hideMark/>
                      </w:tcPr>
                      <w:p w:rsidR="00103F40" w:rsidRDefault="00103F40">
                        <w:pPr>
                          <w:widowControl w:val="0"/>
                          <w:spacing w:line="150" w:lineRule="exact"/>
                          <w:rPr>
                            <w:color w:val="000000"/>
                            <w:sz w:val="24"/>
                            <w:szCs w:val="24"/>
                            <w:lang w:bidi="ru-RU"/>
                          </w:rPr>
                        </w:pPr>
                        <w:r>
                          <w:rPr>
                            <w:rStyle w:val="27"/>
                            <w:rFonts w:eastAsia="Arial Unicode MS"/>
                            <w:spacing w:val="20"/>
                            <w:sz w:val="15"/>
                            <w:szCs w:val="15"/>
                          </w:rPr>
                          <w:t>ттт</w:t>
                        </w:r>
                      </w:p>
                    </w:tc>
                    <w:tc>
                      <w:tcPr>
                        <w:tcW w:w="1651" w:type="dxa"/>
                        <w:tcBorders>
                          <w:top w:val="nil"/>
                          <w:left w:val="single" w:sz="4" w:space="0" w:color="auto"/>
                          <w:bottom w:val="nil"/>
                          <w:right w:val="nil"/>
                        </w:tcBorders>
                        <w:shd w:val="clear" w:color="auto" w:fill="FFFFFF"/>
                        <w:vAlign w:val="bottom"/>
                        <w:hideMark/>
                      </w:tcPr>
                      <w:p w:rsidR="00103F40" w:rsidRDefault="00103F40">
                        <w:pPr>
                          <w:widowControl w:val="0"/>
                          <w:spacing w:line="150" w:lineRule="exact"/>
                          <w:rPr>
                            <w:color w:val="000000"/>
                            <w:sz w:val="24"/>
                            <w:szCs w:val="24"/>
                            <w:lang w:bidi="ru-RU"/>
                          </w:rPr>
                        </w:pPr>
                        <w:r>
                          <w:rPr>
                            <w:rStyle w:val="27"/>
                            <w:rFonts w:eastAsia="Arial Unicode MS"/>
                            <w:spacing w:val="20"/>
                            <w:sz w:val="15"/>
                            <w:szCs w:val="15"/>
                          </w:rPr>
                          <w:t>5 • • • • •</w:t>
                        </w:r>
                      </w:p>
                    </w:tc>
                    <w:tc>
                      <w:tcPr>
                        <w:tcW w:w="1690" w:type="dxa"/>
                        <w:tcBorders>
                          <w:top w:val="nil"/>
                          <w:left w:val="single" w:sz="4" w:space="0" w:color="auto"/>
                          <w:bottom w:val="nil"/>
                          <w:right w:val="single" w:sz="4" w:space="0" w:color="auto"/>
                        </w:tcBorders>
                        <w:shd w:val="clear" w:color="auto" w:fill="FFFFFF"/>
                        <w:vAlign w:val="bottom"/>
                        <w:hideMark/>
                      </w:tcPr>
                      <w:p w:rsidR="00103F40" w:rsidRDefault="00103F40">
                        <w:pPr>
                          <w:widowControl w:val="0"/>
                          <w:tabs>
                            <w:tab w:val="left" w:leader="hyphen" w:pos="989"/>
                          </w:tabs>
                          <w:spacing w:line="150" w:lineRule="exact"/>
                          <w:rPr>
                            <w:color w:val="000000"/>
                            <w:sz w:val="24"/>
                            <w:szCs w:val="24"/>
                            <w:lang w:bidi="ru-RU"/>
                          </w:rPr>
                        </w:pPr>
                        <w:r>
                          <w:rPr>
                            <w:rStyle w:val="27"/>
                            <w:rFonts w:eastAsia="Arial Unicode MS"/>
                            <w:spacing w:val="20"/>
                            <w:sz w:val="15"/>
                            <w:szCs w:val="15"/>
                          </w:rPr>
                          <w:t>? . .</w:t>
                        </w:r>
                        <w:r>
                          <w:rPr>
                            <w:rStyle w:val="27"/>
                            <w:rFonts w:eastAsia="Arial Unicode MS"/>
                            <w:spacing w:val="20"/>
                            <w:sz w:val="15"/>
                            <w:szCs w:val="15"/>
                          </w:rPr>
                          <w:tab/>
                          <w:t>. .</w:t>
                        </w:r>
                      </w:p>
                    </w:tc>
                  </w:tr>
                  <w:tr w:rsidR="00103F40">
                    <w:trPr>
                      <w:trHeight w:hRule="exact" w:val="235"/>
                      <w:jc w:val="center"/>
                    </w:trPr>
                    <w:tc>
                      <w:tcPr>
                        <w:tcW w:w="1541" w:type="dxa"/>
                        <w:tcBorders>
                          <w:top w:val="nil"/>
                          <w:left w:val="single" w:sz="4" w:space="0" w:color="auto"/>
                          <w:bottom w:val="nil"/>
                          <w:right w:val="nil"/>
                        </w:tcBorders>
                        <w:shd w:val="clear" w:color="auto" w:fill="FFFFFF"/>
                        <w:vAlign w:val="bottom"/>
                        <w:hideMark/>
                      </w:tcPr>
                      <w:p w:rsidR="00103F40" w:rsidRDefault="00103F40">
                        <w:pPr>
                          <w:widowControl w:val="0"/>
                          <w:spacing w:line="190" w:lineRule="exact"/>
                          <w:rPr>
                            <w:color w:val="000000"/>
                            <w:sz w:val="24"/>
                            <w:szCs w:val="24"/>
                            <w:lang w:bidi="ru-RU"/>
                          </w:rPr>
                        </w:pPr>
                        <w:r>
                          <w:rPr>
                            <w:rStyle w:val="27"/>
                            <w:rFonts w:ascii="Franklin Gothic Heavy" w:eastAsia="Arial Unicode MS" w:hAnsi="Franklin Gothic Heavy" w:cs="Franklin Gothic Heavy"/>
                            <w:sz w:val="19"/>
                            <w:szCs w:val="19"/>
                          </w:rPr>
                          <w:t xml:space="preserve">Е </w:t>
                        </w:r>
                        <w:r>
                          <w:rPr>
                            <w:rStyle w:val="27"/>
                            <w:rFonts w:eastAsia="Arial Unicode MS"/>
                            <w:spacing w:val="20"/>
                            <w:sz w:val="15"/>
                            <w:szCs w:val="15"/>
                          </w:rPr>
                          <w:t>•</w:t>
                        </w:r>
                      </w:p>
                    </w:tc>
                    <w:tc>
                      <w:tcPr>
                        <w:tcW w:w="1536" w:type="dxa"/>
                        <w:tcBorders>
                          <w:top w:val="nil"/>
                          <w:left w:val="single" w:sz="4" w:space="0" w:color="auto"/>
                          <w:bottom w:val="nil"/>
                          <w:right w:val="nil"/>
                        </w:tcBorders>
                        <w:shd w:val="clear" w:color="auto" w:fill="FFFFFF"/>
                        <w:vAlign w:val="bottom"/>
                        <w:hideMark/>
                      </w:tcPr>
                      <w:p w:rsidR="00103F40" w:rsidRDefault="00103F40">
                        <w:pPr>
                          <w:widowControl w:val="0"/>
                          <w:tabs>
                            <w:tab w:val="left" w:leader="hyphen" w:pos="854"/>
                          </w:tabs>
                          <w:spacing w:line="220" w:lineRule="exact"/>
                          <w:rPr>
                            <w:color w:val="000000"/>
                            <w:sz w:val="24"/>
                            <w:szCs w:val="24"/>
                            <w:lang w:bidi="ru-RU"/>
                          </w:rPr>
                        </w:pPr>
                        <w:r>
                          <w:rPr>
                            <w:rStyle w:val="211pt"/>
                            <w:rFonts w:eastAsia="Arial Unicode MS"/>
                          </w:rPr>
                          <w:t xml:space="preserve">п </w:t>
                        </w:r>
                        <w:r>
                          <w:rPr>
                            <w:rStyle w:val="27"/>
                            <w:rFonts w:eastAsia="Arial Unicode MS"/>
                            <w:spacing w:val="20"/>
                            <w:sz w:val="15"/>
                            <w:szCs w:val="15"/>
                          </w:rPr>
                          <w:t>.</w:t>
                        </w:r>
                        <w:r>
                          <w:rPr>
                            <w:rStyle w:val="27"/>
                            <w:rFonts w:eastAsia="Arial Unicode MS"/>
                            <w:spacing w:val="20"/>
                            <w:sz w:val="15"/>
                            <w:szCs w:val="15"/>
                          </w:rPr>
                          <w:tab/>
                          <w:t>•</w:t>
                        </w:r>
                      </w:p>
                    </w:tc>
                    <w:tc>
                      <w:tcPr>
                        <w:tcW w:w="1526" w:type="dxa"/>
                        <w:tcBorders>
                          <w:top w:val="nil"/>
                          <w:left w:val="single" w:sz="4" w:space="0" w:color="auto"/>
                          <w:bottom w:val="nil"/>
                          <w:right w:val="nil"/>
                        </w:tcBorders>
                        <w:shd w:val="clear" w:color="auto" w:fill="FFFFFF"/>
                        <w:hideMark/>
                      </w:tcPr>
                      <w:p w:rsidR="00103F40" w:rsidRDefault="00103F40">
                        <w:pPr>
                          <w:spacing w:after="60" w:line="150" w:lineRule="exact"/>
                          <w:rPr>
                            <w:color w:val="000000"/>
                          </w:rPr>
                        </w:pPr>
                        <w:r>
                          <w:rPr>
                            <w:rStyle w:val="27"/>
                            <w:rFonts w:eastAsia="Arial Unicode MS"/>
                            <w:spacing w:val="20"/>
                            <w:sz w:val="15"/>
                            <w:szCs w:val="15"/>
                          </w:rPr>
                          <w:t>щ •</w:t>
                        </w:r>
                      </w:p>
                      <w:p w:rsidR="00103F40" w:rsidRDefault="00103F40">
                        <w:pPr>
                          <w:widowControl w:val="0"/>
                          <w:spacing w:before="60" w:line="150" w:lineRule="exact"/>
                          <w:ind w:left="220"/>
                          <w:rPr>
                            <w:color w:val="000000"/>
                            <w:sz w:val="24"/>
                            <w:szCs w:val="24"/>
                            <w:lang w:bidi="ru-RU"/>
                          </w:rPr>
                        </w:pPr>
                        <w:r>
                          <w:rPr>
                            <w:rStyle w:val="27"/>
                            <w:rFonts w:eastAsia="Arial Unicode MS"/>
                            <w:spacing w:val="20"/>
                            <w:sz w:val="15"/>
                            <w:szCs w:val="15"/>
                          </w:rPr>
                          <w:t xml:space="preserve">Т, </w:t>
                        </w:r>
                        <w:r>
                          <w:rPr>
                            <w:rStyle w:val="2Garamond"/>
                            <w:rFonts w:eastAsia="Arial Unicode MS"/>
                          </w:rPr>
                          <w:t>л л</w:t>
                        </w:r>
                      </w:p>
                    </w:tc>
                    <w:tc>
                      <w:tcPr>
                        <w:tcW w:w="1651" w:type="dxa"/>
                        <w:tcBorders>
                          <w:top w:val="single" w:sz="4" w:space="0" w:color="auto"/>
                          <w:left w:val="single" w:sz="4" w:space="0" w:color="auto"/>
                          <w:bottom w:val="nil"/>
                          <w:right w:val="nil"/>
                        </w:tcBorders>
                        <w:shd w:val="clear" w:color="auto" w:fill="FFFFFF"/>
                        <w:vAlign w:val="bottom"/>
                        <w:hideMark/>
                      </w:tcPr>
                      <w:p w:rsidR="00103F40" w:rsidRDefault="00103F40">
                        <w:pPr>
                          <w:widowControl w:val="0"/>
                          <w:spacing w:line="150" w:lineRule="exact"/>
                          <w:rPr>
                            <w:color w:val="000000"/>
                            <w:sz w:val="24"/>
                            <w:szCs w:val="24"/>
                            <w:lang w:bidi="ru-RU"/>
                          </w:rPr>
                        </w:pPr>
                        <w:r>
                          <w:rPr>
                            <w:rStyle w:val="27"/>
                            <w:rFonts w:eastAsia="Arial Unicode MS"/>
                            <w:spacing w:val="20"/>
                            <w:sz w:val="15"/>
                            <w:szCs w:val="15"/>
                          </w:rPr>
                          <w:t>6 — • • • •</w:t>
                        </w:r>
                      </w:p>
                    </w:tc>
                    <w:tc>
                      <w:tcPr>
                        <w:tcW w:w="1690" w:type="dxa"/>
                        <w:tcBorders>
                          <w:top w:val="nil"/>
                          <w:left w:val="single" w:sz="4" w:space="0" w:color="auto"/>
                          <w:bottom w:val="nil"/>
                          <w:right w:val="single" w:sz="4" w:space="0" w:color="auto"/>
                        </w:tcBorders>
                        <w:shd w:val="clear" w:color="auto" w:fill="FFFFFF"/>
                        <w:vAlign w:val="bottom"/>
                        <w:hideMark/>
                      </w:tcPr>
                      <w:p w:rsidR="00103F40" w:rsidRDefault="00103F40">
                        <w:pPr>
                          <w:widowControl w:val="0"/>
                          <w:tabs>
                            <w:tab w:val="left" w:leader="hyphen" w:pos="624"/>
                            <w:tab w:val="left" w:leader="hyphen" w:pos="1464"/>
                          </w:tabs>
                          <w:spacing w:line="150" w:lineRule="exact"/>
                          <w:rPr>
                            <w:color w:val="000000"/>
                            <w:sz w:val="24"/>
                            <w:szCs w:val="24"/>
                            <w:lang w:bidi="ru-RU"/>
                          </w:rPr>
                        </w:pPr>
                        <w:r>
                          <w:rPr>
                            <w:rStyle w:val="27"/>
                            <w:rFonts w:eastAsia="Arial Unicode MS"/>
                            <w:spacing w:val="20"/>
                            <w:sz w:val="15"/>
                            <w:szCs w:val="15"/>
                          </w:rPr>
                          <w:t>!</w:t>
                        </w:r>
                        <w:r>
                          <w:rPr>
                            <w:rStyle w:val="27"/>
                            <w:rFonts w:eastAsia="Arial Unicode MS"/>
                            <w:spacing w:val="20"/>
                            <w:sz w:val="15"/>
                            <w:szCs w:val="15"/>
                          </w:rPr>
                          <w:tab/>
                          <w:t>••</w:t>
                        </w:r>
                        <w:r>
                          <w:rPr>
                            <w:rStyle w:val="27"/>
                            <w:rFonts w:eastAsia="Arial Unicode MS"/>
                            <w:spacing w:val="20"/>
                            <w:sz w:val="15"/>
                            <w:szCs w:val="15"/>
                          </w:rPr>
                          <w:tab/>
                        </w:r>
                      </w:p>
                    </w:tc>
                  </w:tr>
                  <w:tr w:rsidR="00103F40">
                    <w:trPr>
                      <w:trHeight w:hRule="exact" w:val="226"/>
                      <w:jc w:val="center"/>
                    </w:trPr>
                    <w:tc>
                      <w:tcPr>
                        <w:tcW w:w="1541" w:type="dxa"/>
                        <w:tcBorders>
                          <w:top w:val="nil"/>
                          <w:left w:val="single" w:sz="4" w:space="0" w:color="auto"/>
                          <w:bottom w:val="nil"/>
                          <w:right w:val="nil"/>
                        </w:tcBorders>
                        <w:shd w:val="clear" w:color="auto" w:fill="FFFFFF"/>
                        <w:hideMark/>
                      </w:tcPr>
                      <w:p w:rsidR="00103F40" w:rsidRDefault="00103F40">
                        <w:pPr>
                          <w:widowControl w:val="0"/>
                          <w:spacing w:line="200" w:lineRule="exact"/>
                          <w:rPr>
                            <w:color w:val="000000"/>
                            <w:sz w:val="24"/>
                            <w:szCs w:val="24"/>
                            <w:lang w:bidi="ru-RU"/>
                          </w:rPr>
                        </w:pPr>
                        <w:r>
                          <w:rPr>
                            <w:rStyle w:val="2FranklinGothicHeavy"/>
                            <w:rFonts w:eastAsia="Arial Unicode MS"/>
                          </w:rPr>
                          <w:t xml:space="preserve">Ж </w:t>
                        </w:r>
                        <w:r>
                          <w:rPr>
                            <w:rStyle w:val="27"/>
                            <w:rFonts w:eastAsia="Arial Unicode MS"/>
                            <w:spacing w:val="20"/>
                            <w:sz w:val="15"/>
                            <w:szCs w:val="15"/>
                          </w:rPr>
                          <w:t>• • • —</w:t>
                        </w:r>
                      </w:p>
                    </w:tc>
                    <w:tc>
                      <w:tcPr>
                        <w:tcW w:w="1536" w:type="dxa"/>
                        <w:tcBorders>
                          <w:top w:val="nil"/>
                          <w:left w:val="single" w:sz="4" w:space="0" w:color="auto"/>
                          <w:bottom w:val="nil"/>
                          <w:right w:val="nil"/>
                        </w:tcBorders>
                        <w:shd w:val="clear" w:color="auto" w:fill="FFFFFF"/>
                        <w:hideMark/>
                      </w:tcPr>
                      <w:p w:rsidR="00103F40" w:rsidRDefault="00103F40">
                        <w:pPr>
                          <w:widowControl w:val="0"/>
                          <w:spacing w:line="150" w:lineRule="exact"/>
                          <w:rPr>
                            <w:color w:val="000000"/>
                            <w:sz w:val="24"/>
                            <w:szCs w:val="24"/>
                            <w:lang w:bidi="ru-RU"/>
                          </w:rPr>
                        </w:pPr>
                        <w:r>
                          <w:rPr>
                            <w:rStyle w:val="27"/>
                            <w:rFonts w:eastAsia="Arial Unicode MS"/>
                            <w:spacing w:val="20"/>
                            <w:sz w:val="15"/>
                            <w:szCs w:val="15"/>
                          </w:rPr>
                          <w:t>р • — •</w:t>
                        </w:r>
                      </w:p>
                    </w:tc>
                    <w:tc>
                      <w:tcPr>
                        <w:tcW w:w="1526" w:type="dxa"/>
                        <w:tcBorders>
                          <w:top w:val="nil"/>
                          <w:left w:val="single" w:sz="4" w:space="0" w:color="auto"/>
                          <w:bottom w:val="nil"/>
                          <w:right w:val="nil"/>
                        </w:tcBorders>
                        <w:shd w:val="clear" w:color="auto" w:fill="FFFFFF"/>
                        <w:hideMark/>
                      </w:tcPr>
                      <w:p w:rsidR="00103F40" w:rsidRDefault="00103F40">
                        <w:pPr>
                          <w:widowControl w:val="0"/>
                          <w:spacing w:line="173" w:lineRule="exact"/>
                          <w:rPr>
                            <w:color w:val="000000"/>
                            <w:sz w:val="24"/>
                            <w:szCs w:val="24"/>
                            <w:lang w:bidi="ru-RU"/>
                          </w:rPr>
                        </w:pPr>
                        <w:r>
                          <w:rPr>
                            <w:rStyle w:val="27"/>
                            <w:rFonts w:eastAsia="Arial Unicode MS"/>
                            <w:spacing w:val="20"/>
                            <w:sz w:val="15"/>
                            <w:szCs w:val="15"/>
                          </w:rPr>
                          <w:t>0,1) • • ЦТ «</w:t>
                        </w:r>
                      </w:p>
                    </w:tc>
                    <w:tc>
                      <w:tcPr>
                        <w:tcW w:w="1651" w:type="dxa"/>
                        <w:tcBorders>
                          <w:top w:val="nil"/>
                          <w:left w:val="single" w:sz="4" w:space="0" w:color="auto"/>
                          <w:bottom w:val="nil"/>
                          <w:right w:val="nil"/>
                        </w:tcBorders>
                        <w:shd w:val="clear" w:color="auto" w:fill="FFFFFF"/>
                        <w:hideMark/>
                      </w:tcPr>
                      <w:p w:rsidR="00103F40" w:rsidRDefault="00103F40">
                        <w:pPr>
                          <w:widowControl w:val="0"/>
                          <w:tabs>
                            <w:tab w:val="left" w:leader="hyphen" w:pos="682"/>
                          </w:tabs>
                          <w:spacing w:line="150" w:lineRule="exact"/>
                          <w:rPr>
                            <w:color w:val="000000"/>
                            <w:sz w:val="24"/>
                            <w:szCs w:val="24"/>
                            <w:lang w:bidi="ru-RU"/>
                          </w:rPr>
                        </w:pPr>
                        <w:r>
                          <w:rPr>
                            <w:rStyle w:val="27"/>
                            <w:rFonts w:eastAsia="Arial Unicode MS"/>
                            <w:spacing w:val="20"/>
                            <w:sz w:val="15"/>
                            <w:szCs w:val="15"/>
                          </w:rPr>
                          <w:t>7</w:t>
                        </w:r>
                        <w:r>
                          <w:rPr>
                            <w:rStyle w:val="27"/>
                            <w:rFonts w:eastAsia="Arial Unicode MS"/>
                            <w:spacing w:val="20"/>
                            <w:sz w:val="15"/>
                            <w:szCs w:val="15"/>
                          </w:rPr>
                          <w:tab/>
                          <w:t>...</w:t>
                        </w:r>
                      </w:p>
                    </w:tc>
                    <w:tc>
                      <w:tcPr>
                        <w:tcW w:w="1690" w:type="dxa"/>
                        <w:tcBorders>
                          <w:top w:val="nil"/>
                          <w:left w:val="single" w:sz="4" w:space="0" w:color="auto"/>
                          <w:bottom w:val="nil"/>
                          <w:right w:val="single" w:sz="4" w:space="0" w:color="auto"/>
                        </w:tcBorders>
                        <w:shd w:val="clear" w:color="auto" w:fill="FFFFFF"/>
                        <w:hideMark/>
                      </w:tcPr>
                      <w:p w:rsidR="00103F40" w:rsidRDefault="00103F40">
                        <w:pPr>
                          <w:widowControl w:val="0"/>
                          <w:tabs>
                            <w:tab w:val="left" w:leader="hyphen" w:pos="398"/>
                            <w:tab w:val="left" w:leader="hyphen" w:pos="1238"/>
                          </w:tabs>
                          <w:spacing w:line="150" w:lineRule="exact"/>
                          <w:rPr>
                            <w:color w:val="000000"/>
                            <w:sz w:val="24"/>
                            <w:szCs w:val="24"/>
                            <w:lang w:bidi="ru-RU"/>
                          </w:rPr>
                        </w:pPr>
                        <w:r>
                          <w:rPr>
                            <w:rStyle w:val="27"/>
                            <w:rFonts w:eastAsia="Arial Unicode MS"/>
                            <w:spacing w:val="20"/>
                            <w:sz w:val="15"/>
                            <w:szCs w:val="15"/>
                          </w:rPr>
                          <w:t xml:space="preserve">- </w:t>
                        </w:r>
                        <w:r>
                          <w:rPr>
                            <w:rStyle w:val="27"/>
                            <w:rFonts w:eastAsia="Arial Unicode MS"/>
                            <w:spacing w:val="20"/>
                            <w:sz w:val="15"/>
                            <w:szCs w:val="15"/>
                          </w:rPr>
                          <w:tab/>
                          <w:t xml:space="preserve"> • • • • </w:t>
                        </w:r>
                        <w:r>
                          <w:rPr>
                            <w:rStyle w:val="27"/>
                            <w:rFonts w:eastAsia="Arial Unicode MS"/>
                            <w:spacing w:val="20"/>
                            <w:sz w:val="15"/>
                            <w:szCs w:val="15"/>
                          </w:rPr>
                          <w:tab/>
                        </w:r>
                      </w:p>
                    </w:tc>
                  </w:tr>
                  <w:tr w:rsidR="00103F40">
                    <w:trPr>
                      <w:trHeight w:hRule="exact" w:val="226"/>
                      <w:jc w:val="center"/>
                    </w:trPr>
                    <w:tc>
                      <w:tcPr>
                        <w:tcW w:w="1541" w:type="dxa"/>
                        <w:tcBorders>
                          <w:top w:val="nil"/>
                          <w:left w:val="single" w:sz="4" w:space="0" w:color="auto"/>
                          <w:bottom w:val="nil"/>
                          <w:right w:val="nil"/>
                        </w:tcBorders>
                        <w:shd w:val="clear" w:color="auto" w:fill="FFFFFF"/>
                        <w:hideMark/>
                      </w:tcPr>
                      <w:p w:rsidR="00103F40" w:rsidRDefault="00103F40">
                        <w:pPr>
                          <w:widowControl w:val="0"/>
                          <w:tabs>
                            <w:tab w:val="left" w:leader="hyphen" w:pos="734"/>
                          </w:tabs>
                          <w:spacing w:line="220" w:lineRule="exact"/>
                          <w:rPr>
                            <w:color w:val="000000"/>
                            <w:sz w:val="24"/>
                            <w:szCs w:val="24"/>
                            <w:lang w:bidi="ru-RU"/>
                          </w:rPr>
                        </w:pPr>
                        <w:r>
                          <w:rPr>
                            <w:rStyle w:val="211pt"/>
                            <w:rFonts w:eastAsia="Arial Unicode MS"/>
                          </w:rPr>
                          <w:t>3</w:t>
                        </w:r>
                        <w:r>
                          <w:rPr>
                            <w:rStyle w:val="27"/>
                            <w:rFonts w:eastAsia="Arial Unicode MS"/>
                            <w:spacing w:val="20"/>
                            <w:sz w:val="15"/>
                            <w:szCs w:val="15"/>
                          </w:rPr>
                          <w:tab/>
                          <w:t>• •</w:t>
                        </w:r>
                      </w:p>
                    </w:tc>
                    <w:tc>
                      <w:tcPr>
                        <w:tcW w:w="1536" w:type="dxa"/>
                        <w:tcBorders>
                          <w:top w:val="nil"/>
                          <w:left w:val="single" w:sz="4" w:space="0" w:color="auto"/>
                          <w:bottom w:val="nil"/>
                          <w:right w:val="nil"/>
                        </w:tcBorders>
                        <w:shd w:val="clear" w:color="auto" w:fill="FFFFFF"/>
                        <w:hideMark/>
                      </w:tcPr>
                      <w:p w:rsidR="00103F40" w:rsidRDefault="00103F40">
                        <w:pPr>
                          <w:widowControl w:val="0"/>
                          <w:spacing w:line="180" w:lineRule="exact"/>
                          <w:rPr>
                            <w:color w:val="000000"/>
                            <w:sz w:val="24"/>
                            <w:szCs w:val="24"/>
                            <w:lang w:bidi="ru-RU"/>
                          </w:rPr>
                        </w:pPr>
                        <w:r>
                          <w:rPr>
                            <w:rStyle w:val="2FranklinGothicHeavy"/>
                            <w:rFonts w:ascii="Franklin Gothic Heavy" w:eastAsia="Arial Unicode MS" w:hAnsi="Franklin Gothic Heavy" w:cs="Franklin Gothic Heavy"/>
                            <w:spacing w:val="50"/>
                            <w:sz w:val="18"/>
                            <w:szCs w:val="18"/>
                          </w:rPr>
                          <w:t>с • • •</w:t>
                        </w:r>
                      </w:p>
                    </w:tc>
                    <w:tc>
                      <w:tcPr>
                        <w:tcW w:w="1526" w:type="dxa"/>
                        <w:tcBorders>
                          <w:top w:val="nil"/>
                          <w:left w:val="single" w:sz="4" w:space="0" w:color="auto"/>
                          <w:bottom w:val="nil"/>
                          <w:right w:val="nil"/>
                        </w:tcBorders>
                        <w:shd w:val="clear" w:color="auto" w:fill="FFFFFF"/>
                        <w:hideMark/>
                      </w:tcPr>
                      <w:p w:rsidR="00103F40" w:rsidRDefault="00103F40">
                        <w:pPr>
                          <w:widowControl w:val="0"/>
                          <w:spacing w:line="150" w:lineRule="exact"/>
                          <w:rPr>
                            <w:color w:val="000000"/>
                            <w:sz w:val="24"/>
                            <w:szCs w:val="24"/>
                            <w:lang w:bidi="ru-RU"/>
                          </w:rPr>
                        </w:pPr>
                        <w:r>
                          <w:rPr>
                            <w:rStyle w:val="27"/>
                            <w:rFonts w:eastAsia="Arial Unicode MS"/>
                            <w:spacing w:val="20"/>
                            <w:sz w:val="15"/>
                            <w:szCs w:val="15"/>
                          </w:rPr>
                          <w:t>ы •</w:t>
                        </w:r>
                      </w:p>
                    </w:tc>
                    <w:tc>
                      <w:tcPr>
                        <w:tcW w:w="1651" w:type="dxa"/>
                        <w:tcBorders>
                          <w:top w:val="nil"/>
                          <w:left w:val="single" w:sz="4" w:space="0" w:color="auto"/>
                          <w:bottom w:val="nil"/>
                          <w:right w:val="nil"/>
                        </w:tcBorders>
                        <w:shd w:val="clear" w:color="auto" w:fill="FFFFFF"/>
                        <w:hideMark/>
                      </w:tcPr>
                      <w:p w:rsidR="00103F40" w:rsidRDefault="00103F40">
                        <w:pPr>
                          <w:widowControl w:val="0"/>
                          <w:tabs>
                            <w:tab w:val="left" w:leader="hyphen" w:pos="965"/>
                          </w:tabs>
                          <w:spacing w:line="180" w:lineRule="exact"/>
                          <w:rPr>
                            <w:color w:val="000000"/>
                            <w:sz w:val="24"/>
                            <w:szCs w:val="24"/>
                            <w:lang w:bidi="ru-RU"/>
                          </w:rPr>
                        </w:pPr>
                        <w:r>
                          <w:rPr>
                            <w:rStyle w:val="2FranklinGothicHeavy"/>
                            <w:rFonts w:ascii="Franklin Gothic Heavy" w:eastAsia="Arial Unicode MS" w:hAnsi="Franklin Gothic Heavy" w:cs="Franklin Gothic Heavy"/>
                            <w:spacing w:val="50"/>
                            <w:sz w:val="18"/>
                            <w:szCs w:val="18"/>
                          </w:rPr>
                          <w:t>8</w:t>
                        </w:r>
                        <w:r>
                          <w:rPr>
                            <w:rStyle w:val="2FranklinGothicHeavy"/>
                            <w:rFonts w:ascii="Franklin Gothic Heavy" w:eastAsia="Arial Unicode MS" w:hAnsi="Franklin Gothic Heavy" w:cs="Franklin Gothic Heavy"/>
                            <w:spacing w:val="50"/>
                            <w:sz w:val="18"/>
                            <w:szCs w:val="18"/>
                          </w:rPr>
                          <w:tab/>
                          <w:t>• •</w:t>
                        </w:r>
                      </w:p>
                    </w:tc>
                    <w:tc>
                      <w:tcPr>
                        <w:tcW w:w="1690" w:type="dxa"/>
                        <w:tcBorders>
                          <w:top w:val="nil"/>
                          <w:left w:val="single" w:sz="4" w:space="0" w:color="auto"/>
                          <w:bottom w:val="nil"/>
                          <w:right w:val="single" w:sz="4" w:space="0" w:color="auto"/>
                        </w:tcBorders>
                        <w:shd w:val="clear" w:color="auto" w:fill="FFFFFF"/>
                        <w:textDirection w:val="btLr"/>
                        <w:hideMark/>
                      </w:tcPr>
                      <w:p w:rsidR="00103F40" w:rsidRDefault="00103F40">
                        <w:pPr>
                          <w:spacing w:after="60" w:line="150" w:lineRule="exact"/>
                          <w:rPr>
                            <w:color w:val="000000"/>
                          </w:rPr>
                        </w:pPr>
                        <w:r>
                          <w:rPr>
                            <w:rStyle w:val="27"/>
                            <w:rFonts w:eastAsia="Arial Unicode MS"/>
                            <w:spacing w:val="20"/>
                            <w:sz w:val="15"/>
                            <w:szCs w:val="15"/>
                          </w:rPr>
                          <w:t>•</w:t>
                        </w:r>
                      </w:p>
                      <w:p w:rsidR="00103F40" w:rsidRDefault="00103F40">
                        <w:pPr>
                          <w:spacing w:before="60" w:line="139" w:lineRule="exact"/>
                        </w:pPr>
                        <w:r>
                          <w:rPr>
                            <w:rStyle w:val="211pt"/>
                            <w:rFonts w:eastAsia="Arial Unicode MS"/>
                          </w:rPr>
                          <w:t>1</w:t>
                        </w:r>
                      </w:p>
                      <w:p w:rsidR="00103F40" w:rsidRDefault="00103F40">
                        <w:pPr>
                          <w:spacing w:line="139" w:lineRule="exact"/>
                        </w:pPr>
                        <w:r>
                          <w:rPr>
                            <w:rStyle w:val="27"/>
                            <w:rFonts w:eastAsia="Arial Unicode MS"/>
                            <w:spacing w:val="20"/>
                            <w:sz w:val="15"/>
                            <w:szCs w:val="15"/>
                          </w:rPr>
                          <w:t>•</w:t>
                        </w:r>
                      </w:p>
                      <w:p w:rsidR="00103F40" w:rsidRDefault="00103F40">
                        <w:pPr>
                          <w:spacing w:after="60" w:line="139" w:lineRule="exact"/>
                        </w:pPr>
                        <w:r>
                          <w:rPr>
                            <w:rStyle w:val="27"/>
                            <w:rFonts w:eastAsia="Arial Unicode MS"/>
                            <w:spacing w:val="20"/>
                            <w:sz w:val="15"/>
                            <w:szCs w:val="15"/>
                          </w:rPr>
                          <w:t>•</w:t>
                        </w:r>
                      </w:p>
                      <w:p w:rsidR="00103F40" w:rsidRDefault="00103F40">
                        <w:pPr>
                          <w:spacing w:before="60" w:after="60" w:line="220" w:lineRule="exact"/>
                        </w:pPr>
                        <w:r>
                          <w:rPr>
                            <w:rStyle w:val="211pt"/>
                            <w:rFonts w:eastAsia="Arial Unicode MS"/>
                          </w:rPr>
                          <w:t>1</w:t>
                        </w:r>
                      </w:p>
                      <w:p w:rsidR="00103F40" w:rsidRDefault="00103F40">
                        <w:pPr>
                          <w:widowControl w:val="0"/>
                          <w:spacing w:before="60" w:line="150" w:lineRule="exact"/>
                          <w:rPr>
                            <w:color w:val="000000"/>
                            <w:sz w:val="24"/>
                            <w:szCs w:val="24"/>
                            <w:lang w:bidi="ru-RU"/>
                          </w:rPr>
                        </w:pPr>
                        <w:r>
                          <w:rPr>
                            <w:rStyle w:val="27"/>
                            <w:rFonts w:eastAsia="Arial Unicode MS"/>
                            <w:spacing w:val="20"/>
                            <w:sz w:val="15"/>
                            <w:szCs w:val="15"/>
                          </w:rPr>
                          <w:t>•</w:t>
                        </w:r>
                      </w:p>
                    </w:tc>
                  </w:tr>
                  <w:tr w:rsidR="00103F40">
                    <w:trPr>
                      <w:trHeight w:hRule="exact" w:val="178"/>
                      <w:jc w:val="center"/>
                    </w:trPr>
                    <w:tc>
                      <w:tcPr>
                        <w:tcW w:w="1541" w:type="dxa"/>
                        <w:tcBorders>
                          <w:top w:val="nil"/>
                          <w:left w:val="single" w:sz="4" w:space="0" w:color="auto"/>
                          <w:bottom w:val="nil"/>
                          <w:right w:val="nil"/>
                        </w:tcBorders>
                        <w:shd w:val="clear" w:color="auto" w:fill="FFFFFF"/>
                        <w:vAlign w:val="bottom"/>
                        <w:hideMark/>
                      </w:tcPr>
                      <w:p w:rsidR="00103F40" w:rsidRDefault="00103F40">
                        <w:pPr>
                          <w:widowControl w:val="0"/>
                          <w:spacing w:line="150" w:lineRule="exact"/>
                          <w:rPr>
                            <w:color w:val="000000"/>
                            <w:sz w:val="24"/>
                            <w:szCs w:val="24"/>
                            <w:lang w:bidi="ru-RU"/>
                          </w:rPr>
                        </w:pPr>
                        <w:r>
                          <w:rPr>
                            <w:rStyle w:val="27"/>
                            <w:rFonts w:eastAsia="Arial Unicode MS"/>
                            <w:spacing w:val="20"/>
                            <w:sz w:val="15"/>
                            <w:szCs w:val="15"/>
                          </w:rPr>
                          <w:t>II • •</w:t>
                        </w:r>
                      </w:p>
                    </w:tc>
                    <w:tc>
                      <w:tcPr>
                        <w:tcW w:w="1536" w:type="dxa"/>
                        <w:tcBorders>
                          <w:top w:val="nil"/>
                          <w:left w:val="single" w:sz="4" w:space="0" w:color="auto"/>
                          <w:bottom w:val="nil"/>
                          <w:right w:val="nil"/>
                        </w:tcBorders>
                        <w:shd w:val="clear" w:color="auto" w:fill="FFFFFF"/>
                        <w:vAlign w:val="bottom"/>
                        <w:hideMark/>
                      </w:tcPr>
                      <w:p w:rsidR="00103F40" w:rsidRDefault="00103F40">
                        <w:pPr>
                          <w:widowControl w:val="0"/>
                          <w:spacing w:line="220" w:lineRule="exact"/>
                          <w:rPr>
                            <w:color w:val="000000"/>
                            <w:sz w:val="24"/>
                            <w:szCs w:val="24"/>
                            <w:lang w:bidi="ru-RU"/>
                          </w:rPr>
                        </w:pPr>
                        <w:r>
                          <w:rPr>
                            <w:rStyle w:val="211pt"/>
                            <w:rFonts w:eastAsia="Arial Unicode MS"/>
                          </w:rPr>
                          <w:t>т —</w:t>
                        </w:r>
                      </w:p>
                    </w:tc>
                    <w:tc>
                      <w:tcPr>
                        <w:tcW w:w="1526" w:type="dxa"/>
                        <w:tcBorders>
                          <w:top w:val="nil"/>
                          <w:left w:val="single" w:sz="4" w:space="0" w:color="auto"/>
                          <w:bottom w:val="nil"/>
                          <w:right w:val="nil"/>
                        </w:tcBorders>
                        <w:shd w:val="clear" w:color="auto" w:fill="FFFFFF"/>
                      </w:tcPr>
                      <w:p w:rsidR="00103F40" w:rsidRDefault="00103F40">
                        <w:pPr>
                          <w:widowControl w:val="0"/>
                          <w:rPr>
                            <w:color w:val="000000"/>
                            <w:sz w:val="10"/>
                            <w:szCs w:val="10"/>
                            <w:lang w:bidi="ru-RU"/>
                          </w:rPr>
                        </w:pPr>
                      </w:p>
                    </w:tc>
                    <w:tc>
                      <w:tcPr>
                        <w:tcW w:w="1651" w:type="dxa"/>
                        <w:tcBorders>
                          <w:top w:val="nil"/>
                          <w:left w:val="single" w:sz="4" w:space="0" w:color="auto"/>
                          <w:bottom w:val="nil"/>
                          <w:right w:val="nil"/>
                        </w:tcBorders>
                        <w:shd w:val="clear" w:color="auto" w:fill="FFFFFF"/>
                        <w:vAlign w:val="bottom"/>
                        <w:hideMark/>
                      </w:tcPr>
                      <w:p w:rsidR="00103F40" w:rsidRDefault="00103F40">
                        <w:pPr>
                          <w:widowControl w:val="0"/>
                          <w:tabs>
                            <w:tab w:val="left" w:leader="hyphen" w:pos="1234"/>
                          </w:tabs>
                          <w:spacing w:line="200" w:lineRule="exact"/>
                          <w:rPr>
                            <w:color w:val="000000"/>
                            <w:sz w:val="24"/>
                            <w:szCs w:val="24"/>
                            <w:lang w:bidi="ru-RU"/>
                          </w:rPr>
                        </w:pPr>
                        <w:r>
                          <w:rPr>
                            <w:rStyle w:val="2FranklinGothicHeavy"/>
                            <w:rFonts w:eastAsia="Arial Unicode MS"/>
                          </w:rPr>
                          <w:t>9</w:t>
                        </w:r>
                        <w:r>
                          <w:rPr>
                            <w:rStyle w:val="2FranklinGothicHeavy"/>
                            <w:rFonts w:eastAsia="Arial Unicode MS"/>
                          </w:rPr>
                          <w:tab/>
                          <w:t>.</w:t>
                        </w:r>
                      </w:p>
                    </w:tc>
                    <w:tc>
                      <w:tcPr>
                        <w:tcW w:w="1690" w:type="dxa"/>
                        <w:tcBorders>
                          <w:top w:val="nil"/>
                          <w:left w:val="single" w:sz="4" w:space="0" w:color="auto"/>
                          <w:bottom w:val="nil"/>
                          <w:right w:val="single" w:sz="4" w:space="0" w:color="auto"/>
                        </w:tcBorders>
                        <w:shd w:val="clear" w:color="auto" w:fill="FFFFFF"/>
                        <w:vAlign w:val="bottom"/>
                        <w:hideMark/>
                      </w:tcPr>
                      <w:p w:rsidR="00103F40" w:rsidRDefault="00103F40">
                        <w:pPr>
                          <w:widowControl w:val="0"/>
                          <w:tabs>
                            <w:tab w:val="left" w:leader="hyphen" w:pos="1051"/>
                          </w:tabs>
                          <w:spacing w:line="220" w:lineRule="exact"/>
                          <w:rPr>
                            <w:color w:val="000000"/>
                            <w:sz w:val="24"/>
                            <w:szCs w:val="24"/>
                            <w:lang w:bidi="ru-RU"/>
                          </w:rPr>
                        </w:pPr>
                        <w:r>
                          <w:rPr>
                            <w:rStyle w:val="211pt"/>
                            <w:rFonts w:eastAsia="Arial Unicode MS"/>
                          </w:rPr>
                          <w:t xml:space="preserve">( </w:t>
                        </w:r>
                        <w:r>
                          <w:rPr>
                            <w:rStyle w:val="27"/>
                            <w:rFonts w:eastAsia="Arial Unicode MS"/>
                            <w:spacing w:val="20"/>
                            <w:sz w:val="15"/>
                            <w:szCs w:val="15"/>
                          </w:rPr>
                          <w:t>_.</w:t>
                        </w:r>
                        <w:r>
                          <w:rPr>
                            <w:rStyle w:val="27"/>
                            <w:rFonts w:eastAsia="Arial Unicode MS"/>
                            <w:spacing w:val="20"/>
                            <w:sz w:val="15"/>
                            <w:szCs w:val="15"/>
                          </w:rPr>
                          <w:tab/>
                          <w:t>._</w:t>
                        </w:r>
                      </w:p>
                    </w:tc>
                  </w:tr>
                  <w:tr w:rsidR="00103F40">
                    <w:trPr>
                      <w:trHeight w:hRule="exact" w:val="230"/>
                      <w:jc w:val="center"/>
                    </w:trPr>
                    <w:tc>
                      <w:tcPr>
                        <w:tcW w:w="1541" w:type="dxa"/>
                        <w:tcBorders>
                          <w:top w:val="nil"/>
                          <w:left w:val="single" w:sz="4" w:space="0" w:color="auto"/>
                          <w:bottom w:val="nil"/>
                          <w:right w:val="nil"/>
                        </w:tcBorders>
                        <w:shd w:val="clear" w:color="auto" w:fill="FFFFFF"/>
                        <w:vAlign w:val="bottom"/>
                        <w:hideMark/>
                      </w:tcPr>
                      <w:p w:rsidR="00103F40" w:rsidRDefault="00103F40">
                        <w:pPr>
                          <w:widowControl w:val="0"/>
                          <w:tabs>
                            <w:tab w:val="left" w:leader="hyphen" w:pos="1176"/>
                          </w:tabs>
                          <w:spacing w:line="220" w:lineRule="exact"/>
                          <w:rPr>
                            <w:color w:val="000000"/>
                            <w:sz w:val="24"/>
                            <w:szCs w:val="24"/>
                            <w:lang w:bidi="ru-RU"/>
                          </w:rPr>
                        </w:pPr>
                        <w:r>
                          <w:rPr>
                            <w:rStyle w:val="211pt"/>
                            <w:rFonts w:eastAsia="Arial Unicode MS"/>
                          </w:rPr>
                          <w:t xml:space="preserve">п </w:t>
                        </w:r>
                        <w:r>
                          <w:rPr>
                            <w:rStyle w:val="27"/>
                            <w:rFonts w:eastAsia="Arial Unicode MS"/>
                            <w:spacing w:val="20"/>
                            <w:sz w:val="15"/>
                            <w:szCs w:val="15"/>
                          </w:rPr>
                          <w:t>.</w:t>
                        </w:r>
                        <w:r>
                          <w:rPr>
                            <w:rStyle w:val="27"/>
                            <w:rFonts w:eastAsia="Arial Unicode MS"/>
                            <w:spacing w:val="20"/>
                            <w:sz w:val="15"/>
                            <w:szCs w:val="15"/>
                          </w:rPr>
                          <w:tab/>
                        </w:r>
                      </w:p>
                    </w:tc>
                    <w:tc>
                      <w:tcPr>
                        <w:tcW w:w="1536" w:type="dxa"/>
                        <w:tcBorders>
                          <w:top w:val="nil"/>
                          <w:left w:val="single" w:sz="4" w:space="0" w:color="auto"/>
                          <w:bottom w:val="nil"/>
                          <w:right w:val="nil"/>
                        </w:tcBorders>
                        <w:shd w:val="clear" w:color="auto" w:fill="FFFFFF"/>
                        <w:vAlign w:val="bottom"/>
                        <w:hideMark/>
                      </w:tcPr>
                      <w:p w:rsidR="00103F40" w:rsidRDefault="00103F40">
                        <w:pPr>
                          <w:widowControl w:val="0"/>
                          <w:spacing w:line="180" w:lineRule="exact"/>
                          <w:rPr>
                            <w:color w:val="000000"/>
                            <w:sz w:val="24"/>
                            <w:szCs w:val="24"/>
                            <w:lang w:bidi="ru-RU"/>
                          </w:rPr>
                        </w:pPr>
                        <w:r>
                          <w:rPr>
                            <w:rStyle w:val="2FranklinGothicHeavy"/>
                            <w:rFonts w:ascii="Franklin Gothic Heavy" w:eastAsia="Arial Unicode MS" w:hAnsi="Franklin Gothic Heavy" w:cs="Franklin Gothic Heavy"/>
                            <w:spacing w:val="50"/>
                            <w:sz w:val="18"/>
                            <w:szCs w:val="18"/>
                          </w:rPr>
                          <w:t>У ..</w:t>
                        </w:r>
                      </w:p>
                    </w:tc>
                    <w:tc>
                      <w:tcPr>
                        <w:tcW w:w="1526" w:type="dxa"/>
                        <w:tcBorders>
                          <w:top w:val="nil"/>
                          <w:left w:val="single" w:sz="4" w:space="0" w:color="auto"/>
                          <w:bottom w:val="nil"/>
                          <w:right w:val="nil"/>
                        </w:tcBorders>
                        <w:shd w:val="clear" w:color="auto" w:fill="FFFFFF"/>
                        <w:vAlign w:val="bottom"/>
                        <w:hideMark/>
                      </w:tcPr>
                      <w:p w:rsidR="00103F40" w:rsidRDefault="00103F40">
                        <w:pPr>
                          <w:widowControl w:val="0"/>
                          <w:tabs>
                            <w:tab w:val="left" w:leader="hyphen" w:pos="1046"/>
                          </w:tabs>
                          <w:spacing w:line="200" w:lineRule="exact"/>
                          <w:rPr>
                            <w:color w:val="000000"/>
                            <w:sz w:val="24"/>
                            <w:szCs w:val="24"/>
                            <w:lang w:bidi="ru-RU"/>
                          </w:rPr>
                        </w:pPr>
                        <w:r>
                          <w:rPr>
                            <w:rStyle w:val="2FranklinGothicHeavy"/>
                            <w:rFonts w:eastAsia="Arial Unicode MS"/>
                          </w:rPr>
                          <w:t>ю ••</w:t>
                        </w:r>
                        <w:r>
                          <w:rPr>
                            <w:rStyle w:val="2FranklinGothicHeavy"/>
                            <w:rFonts w:eastAsia="Arial Unicode MS"/>
                          </w:rPr>
                          <w:tab/>
                        </w:r>
                      </w:p>
                    </w:tc>
                    <w:tc>
                      <w:tcPr>
                        <w:tcW w:w="1651" w:type="dxa"/>
                        <w:tcBorders>
                          <w:top w:val="nil"/>
                          <w:left w:val="single" w:sz="4" w:space="0" w:color="auto"/>
                          <w:bottom w:val="nil"/>
                          <w:right w:val="nil"/>
                        </w:tcBorders>
                        <w:shd w:val="clear" w:color="auto" w:fill="FFFFFF"/>
                      </w:tcPr>
                      <w:p w:rsidR="00103F40" w:rsidRDefault="00103F40">
                        <w:pPr>
                          <w:widowControl w:val="0"/>
                          <w:rPr>
                            <w:color w:val="000000"/>
                            <w:sz w:val="10"/>
                            <w:szCs w:val="10"/>
                            <w:lang w:bidi="ru-RU"/>
                          </w:rPr>
                        </w:pPr>
                      </w:p>
                    </w:tc>
                    <w:tc>
                      <w:tcPr>
                        <w:tcW w:w="1690" w:type="dxa"/>
                        <w:tcBorders>
                          <w:top w:val="nil"/>
                          <w:left w:val="single" w:sz="4" w:space="0" w:color="auto"/>
                          <w:bottom w:val="nil"/>
                          <w:right w:val="single" w:sz="4" w:space="0" w:color="auto"/>
                        </w:tcBorders>
                        <w:shd w:val="clear" w:color="auto" w:fill="FFFFFF"/>
                      </w:tcPr>
                      <w:p w:rsidR="00103F40" w:rsidRDefault="00103F40">
                        <w:pPr>
                          <w:widowControl w:val="0"/>
                          <w:rPr>
                            <w:color w:val="000000"/>
                            <w:sz w:val="10"/>
                            <w:szCs w:val="10"/>
                            <w:lang w:bidi="ru-RU"/>
                          </w:rPr>
                        </w:pPr>
                      </w:p>
                    </w:tc>
                  </w:tr>
                  <w:tr w:rsidR="00103F40">
                    <w:trPr>
                      <w:trHeight w:hRule="exact" w:val="259"/>
                      <w:jc w:val="center"/>
                    </w:trPr>
                    <w:tc>
                      <w:tcPr>
                        <w:tcW w:w="1541" w:type="dxa"/>
                        <w:tcBorders>
                          <w:top w:val="nil"/>
                          <w:left w:val="single" w:sz="4" w:space="0" w:color="auto"/>
                          <w:bottom w:val="single" w:sz="4" w:space="0" w:color="auto"/>
                          <w:right w:val="nil"/>
                        </w:tcBorders>
                        <w:shd w:val="clear" w:color="auto" w:fill="FFFFFF"/>
                      </w:tcPr>
                      <w:p w:rsidR="00103F40" w:rsidRDefault="00103F40">
                        <w:pPr>
                          <w:widowControl w:val="0"/>
                          <w:rPr>
                            <w:color w:val="000000"/>
                            <w:sz w:val="10"/>
                            <w:szCs w:val="10"/>
                            <w:lang w:bidi="ru-RU"/>
                          </w:rPr>
                        </w:pPr>
                      </w:p>
                    </w:tc>
                    <w:tc>
                      <w:tcPr>
                        <w:tcW w:w="1536" w:type="dxa"/>
                        <w:tcBorders>
                          <w:top w:val="nil"/>
                          <w:left w:val="single" w:sz="4" w:space="0" w:color="auto"/>
                          <w:bottom w:val="single" w:sz="4" w:space="0" w:color="auto"/>
                          <w:right w:val="nil"/>
                        </w:tcBorders>
                        <w:shd w:val="clear" w:color="auto" w:fill="FFFFFF"/>
                      </w:tcPr>
                      <w:p w:rsidR="00103F40" w:rsidRDefault="00103F40">
                        <w:pPr>
                          <w:widowControl w:val="0"/>
                          <w:rPr>
                            <w:color w:val="000000"/>
                            <w:sz w:val="10"/>
                            <w:szCs w:val="10"/>
                            <w:lang w:bidi="ru-RU"/>
                          </w:rPr>
                        </w:pPr>
                      </w:p>
                    </w:tc>
                    <w:tc>
                      <w:tcPr>
                        <w:tcW w:w="1526" w:type="dxa"/>
                        <w:tcBorders>
                          <w:top w:val="nil"/>
                          <w:left w:val="single" w:sz="4" w:space="0" w:color="auto"/>
                          <w:bottom w:val="single" w:sz="4" w:space="0" w:color="auto"/>
                          <w:right w:val="nil"/>
                        </w:tcBorders>
                        <w:shd w:val="clear" w:color="auto" w:fill="FFFFFF"/>
                        <w:hideMark/>
                      </w:tcPr>
                      <w:p w:rsidR="00103F40" w:rsidRDefault="00103F40">
                        <w:pPr>
                          <w:widowControl w:val="0"/>
                          <w:spacing w:line="280" w:lineRule="exact"/>
                          <w:rPr>
                            <w:color w:val="000000"/>
                            <w:sz w:val="24"/>
                            <w:szCs w:val="24"/>
                            <w:lang w:bidi="ru-RU"/>
                          </w:rPr>
                        </w:pPr>
                        <w:r>
                          <w:rPr>
                            <w:rStyle w:val="214pt"/>
                            <w:rFonts w:eastAsia="Franklin Gothic Heavy"/>
                          </w:rPr>
                          <w:t>я • — • —</w:t>
                        </w:r>
                      </w:p>
                    </w:tc>
                    <w:tc>
                      <w:tcPr>
                        <w:tcW w:w="1651" w:type="dxa"/>
                        <w:tcBorders>
                          <w:top w:val="nil"/>
                          <w:left w:val="single" w:sz="4" w:space="0" w:color="auto"/>
                          <w:bottom w:val="single" w:sz="4" w:space="0" w:color="auto"/>
                          <w:right w:val="nil"/>
                        </w:tcBorders>
                        <w:shd w:val="clear" w:color="auto" w:fill="FFFFFF"/>
                      </w:tcPr>
                      <w:p w:rsidR="00103F40" w:rsidRDefault="00103F40">
                        <w:pPr>
                          <w:widowControl w:val="0"/>
                          <w:rPr>
                            <w:color w:val="000000"/>
                            <w:sz w:val="10"/>
                            <w:szCs w:val="10"/>
                            <w:lang w:bidi="ru-RU"/>
                          </w:rPr>
                        </w:pPr>
                      </w:p>
                    </w:tc>
                    <w:tc>
                      <w:tcPr>
                        <w:tcW w:w="1690" w:type="dxa"/>
                        <w:tcBorders>
                          <w:top w:val="nil"/>
                          <w:left w:val="single" w:sz="4" w:space="0" w:color="auto"/>
                          <w:bottom w:val="single" w:sz="4" w:space="0" w:color="auto"/>
                          <w:right w:val="single" w:sz="4" w:space="0" w:color="auto"/>
                        </w:tcBorders>
                        <w:shd w:val="clear" w:color="auto" w:fill="FFFFFF"/>
                      </w:tcPr>
                      <w:p w:rsidR="00103F40" w:rsidRDefault="00103F40">
                        <w:pPr>
                          <w:widowControl w:val="0"/>
                          <w:rPr>
                            <w:color w:val="000000"/>
                            <w:sz w:val="10"/>
                            <w:szCs w:val="10"/>
                            <w:lang w:bidi="ru-RU"/>
                          </w:rPr>
                        </w:pPr>
                      </w:p>
                    </w:tc>
                  </w:tr>
                </w:tbl>
                <w:p w:rsidR="00103F40" w:rsidRDefault="00103F40" w:rsidP="00103F40">
                  <w:pPr>
                    <w:pStyle w:val="a3"/>
                    <w:shd w:val="clear" w:color="auto" w:fill="auto"/>
                    <w:ind w:firstLine="0"/>
                    <w:rPr>
                      <w:lang w:bidi="ru-RU"/>
                    </w:rPr>
                  </w:pPr>
                  <w:r>
                    <w:rPr>
                      <w:color w:val="000000"/>
                    </w:rPr>
                    <w:t>Определите груз, первым доставленный по «Дороге жизни», используя запись сигналов Азбуки Морзе.</w:t>
                  </w:r>
                </w:p>
                <w:p w:rsidR="00103F40" w:rsidRDefault="00103F40" w:rsidP="00103F40">
                  <w:pPr>
                    <w:rPr>
                      <w:sz w:val="2"/>
                      <w:szCs w:val="2"/>
                    </w:rPr>
                  </w:pPr>
                </w:p>
              </w:txbxContent>
            </v:textbox>
            <w10:wrap type="square" anchorx="margin"/>
          </v:shape>
        </w:pict>
      </w:r>
      <w:r w:rsidR="00103F40" w:rsidRPr="00103F40">
        <w:rPr>
          <w:rFonts w:ascii="Times New Roman" w:hAnsi="Times New Roman" w:cs="Times New Roman"/>
          <w:sz w:val="28"/>
          <w:szCs w:val="28"/>
        </w:rPr>
        <w:t>Командир отделения дал вам приказ сообщить генералу-лейтенанту о первых успехах работы «Дороги жизни», зашифровав послание.</w:t>
      </w:r>
    </w:p>
    <w:p w:rsidR="00103F40" w:rsidRPr="00103F40" w:rsidRDefault="00103F40" w:rsidP="00103F40">
      <w:pPr>
        <w:pStyle w:val="30"/>
        <w:shd w:val="clear" w:color="auto" w:fill="auto"/>
        <w:spacing w:line="240" w:lineRule="auto"/>
        <w:ind w:left="780" w:firstLine="660"/>
        <w:contextualSpacing/>
        <w:jc w:val="left"/>
      </w:pPr>
      <w:r w:rsidRPr="00103F40">
        <w:rPr>
          <w:color w:val="000000"/>
        </w:rPr>
        <w:t xml:space="preserve">Задание: [-....] [...--] [#] [-] [-] [-.] [-.] [-.--] [#] [-] [..-] [-.-] [..] Ответ: </w:t>
      </w:r>
      <w:r w:rsidRPr="00103F40">
        <w:rPr>
          <w:rStyle w:val="313pt"/>
          <w:sz w:val="28"/>
          <w:szCs w:val="28"/>
        </w:rPr>
        <w:t>63 тонны муки.</w:t>
      </w:r>
    </w:p>
    <w:p w:rsidR="00103F40" w:rsidRPr="00103F40" w:rsidRDefault="00103F40" w:rsidP="00103F40">
      <w:pPr>
        <w:spacing w:line="240" w:lineRule="auto"/>
        <w:ind w:firstLine="780"/>
        <w:contextualSpacing/>
        <w:rPr>
          <w:rFonts w:ascii="Times New Roman" w:hAnsi="Times New Roman" w:cs="Times New Roman"/>
          <w:sz w:val="28"/>
          <w:szCs w:val="28"/>
        </w:rPr>
      </w:pPr>
      <w:r w:rsidRPr="00103F40">
        <w:rPr>
          <w:rStyle w:val="214pt"/>
          <w:rFonts w:eastAsia="Franklin Gothic Heavy"/>
        </w:rPr>
        <w:t xml:space="preserve">Справка: </w:t>
      </w:r>
      <w:r w:rsidRPr="00103F40">
        <w:rPr>
          <w:rFonts w:ascii="Times New Roman" w:hAnsi="Times New Roman" w:cs="Times New Roman"/>
          <w:sz w:val="28"/>
          <w:szCs w:val="28"/>
        </w:rPr>
        <w:t>Долгое время путешествия обоза объяснялось тем, что в некоторых местах лед был еще очень тонок. Поэтому такие участки сани</w:t>
      </w:r>
      <w:r w:rsidRPr="00103F40">
        <w:rPr>
          <w:rFonts w:ascii="Times New Roman" w:hAnsi="Times New Roman" w:cs="Times New Roman"/>
          <w:sz w:val="28"/>
          <w:szCs w:val="28"/>
        </w:rPr>
        <w:br w:type="page"/>
      </w:r>
    </w:p>
    <w:p w:rsidR="00103F40" w:rsidRPr="00103F40" w:rsidRDefault="00103F40" w:rsidP="00103F40">
      <w:pPr>
        <w:spacing w:line="240" w:lineRule="auto"/>
        <w:contextualSpacing/>
        <w:rPr>
          <w:rFonts w:ascii="Times New Roman" w:hAnsi="Times New Roman" w:cs="Times New Roman"/>
          <w:sz w:val="28"/>
          <w:szCs w:val="28"/>
        </w:rPr>
      </w:pPr>
      <w:r w:rsidRPr="00103F40">
        <w:rPr>
          <w:rFonts w:ascii="Times New Roman" w:hAnsi="Times New Roman" w:cs="Times New Roman"/>
          <w:sz w:val="28"/>
          <w:szCs w:val="28"/>
        </w:rPr>
        <w:lastRenderedPageBreak/>
        <w:t>преодолевали порожняком, а ме</w:t>
      </w:r>
      <w:r w:rsidRPr="00103F40">
        <w:rPr>
          <w:rStyle w:val="23"/>
          <w:rFonts w:eastAsia="Arial Unicode MS"/>
          <w:sz w:val="28"/>
          <w:szCs w:val="28"/>
        </w:rPr>
        <w:t>т</w:t>
      </w:r>
      <w:r w:rsidRPr="00103F40">
        <w:rPr>
          <w:rFonts w:ascii="Times New Roman" w:hAnsi="Times New Roman" w:cs="Times New Roman"/>
          <w:sz w:val="28"/>
          <w:szCs w:val="28"/>
        </w:rPr>
        <w:t>ки с мукой возницы переносили на руках. Но голодающий город не мог ждать, и в ночь на 22 ноября (после возвращения санного обоза) в путь отправились 60 полуторок ГАЗ-АА с прицепленными сзади санями. Это были машины 389-го отдельного автомобильного батальона, которым командовал капитан Василий Порчунов. Чтобы снизить риск обнаружения (трасса проходила в полутора десятках километров от немецких позиций), машины двигались с погашенными фарами. В таких условиях практически не было шансов увидеть вешки, расставленные разведчиками вдоль трассы, а ориентироваться можно было только по телефонному кабелю, проложенному вдоль маршрута. Делал это начальник колонны капитан Бирюкович: он лежал на крыле первого автомобиля и всматривался в чернеющий на льду провод. Зато вечером того же дня колонна доставила в Осиновец 70 тонн муки. И «Дорога жизни» начала свою постоянную работу.</w:t>
      </w:r>
    </w:p>
    <w:p w:rsidR="00103F40" w:rsidRPr="00103F40" w:rsidRDefault="00103F40" w:rsidP="00103F40">
      <w:pPr>
        <w:spacing w:after="1304"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Первое время перевозить по ледовому маршруту удавалось небольшие партии грузов. Во-первых, машины шли недогруженными, что давало дополнительный шанс уцелеть, не провалиться под слабый еще лед. Во-вторых, расстояние между ними составляло не меньше 100 метров, да и скорость движения была невелика: как установили привлеченные к работе над прокладкой трассы ученые Ленинградского физико-технического института, на высокой скорости колебания льда, вызванные движением автомобилей друг за другом, входили в резонанс с колебаниями, вызванными подледными волнами, и ледяное поле могло внезапно лопнуть. Чтобы проанализировать это явление, названное изгибно-гравитационной волной, сотрудники института под руководством Петра Кобеко создали специальный прибор «прогибограф», позволивший разработать рекомендации для шоферов. С их учетом, а также за счет постепенно окрепшего льда и отлаженной инфраструктуры, поток грузов по «Дороге жизни» вырос с 16,5 тысячи тонн в ноябре-декабре 1941 года до 118 тысяч тонн в марте 1942-го. Это был наивысший показатель: в апреле лед начал стремительно таять, машины опять начали нагружать меньше, и до 24 апреля,</w:t>
      </w:r>
    </w:p>
    <w:p w:rsidR="00103F40" w:rsidRPr="00103F40" w:rsidRDefault="00103F40" w:rsidP="00103F40">
      <w:pPr>
        <w:keepNext/>
        <w:keepLines/>
        <w:shd w:val="clear" w:color="auto" w:fill="000000"/>
        <w:spacing w:line="240" w:lineRule="auto"/>
        <w:ind w:right="960"/>
        <w:contextualSpacing/>
        <w:rPr>
          <w:rFonts w:ascii="Times New Roman" w:hAnsi="Times New Roman" w:cs="Times New Roman"/>
          <w:sz w:val="28"/>
          <w:szCs w:val="28"/>
        </w:rPr>
      </w:pPr>
      <w:bookmarkStart w:id="26" w:name="bookmark27"/>
      <w:r w:rsidRPr="00103F40">
        <w:rPr>
          <w:rStyle w:val="24"/>
          <w:rFonts w:ascii="Times New Roman" w:eastAsia="Arial Unicode MS" w:hAnsi="Times New Roman" w:cs="Times New Roman"/>
          <w:sz w:val="28"/>
          <w:szCs w:val="28"/>
        </w:rPr>
        <w:t>Я</w:t>
      </w:r>
      <w:bookmarkEnd w:id="26"/>
    </w:p>
    <w:p w:rsidR="00103F40" w:rsidRPr="00103F40" w:rsidRDefault="00103F40" w:rsidP="00103F40">
      <w:pPr>
        <w:spacing w:line="240" w:lineRule="auto"/>
        <w:contextualSpacing/>
        <w:rPr>
          <w:rFonts w:ascii="Times New Roman" w:hAnsi="Times New Roman" w:cs="Times New Roman"/>
          <w:sz w:val="28"/>
          <w:szCs w:val="28"/>
        </w:rPr>
      </w:pPr>
      <w:r w:rsidRPr="00103F40">
        <w:rPr>
          <w:rFonts w:ascii="Times New Roman" w:hAnsi="Times New Roman" w:cs="Times New Roman"/>
          <w:sz w:val="28"/>
          <w:szCs w:val="28"/>
        </w:rPr>
        <w:t>когда трасса была закрыта, перевезли всего 87 тысяч тонн. А из Ленинграда с ноября по апрель удалось эвакуировать 537 тысяч человек. «Дорога жизни» продолжала работать до весны 1943 года: зимой транспорт двигался по льду, летом открывалась навигация по воде. Потом на полную мощность заработала так называемая «Дорога победы», проложенная по освобожденному южному побережью Ладоги, и если бы не она, трудно сказать, какой была бы судьба осажденного Ленинграда - города, жители и защитники которого потрясли весь мир стойкостью и мужеством.</w:t>
      </w:r>
    </w:p>
    <w:p w:rsidR="00103F40" w:rsidRPr="00103F40" w:rsidRDefault="00103F40" w:rsidP="00103F40">
      <w:pPr>
        <w:pStyle w:val="70"/>
        <w:shd w:val="clear" w:color="auto" w:fill="auto"/>
        <w:spacing w:line="240" w:lineRule="auto"/>
        <w:ind w:firstLine="840"/>
        <w:contextualSpacing/>
        <w:jc w:val="left"/>
        <w:rPr>
          <w:sz w:val="28"/>
          <w:szCs w:val="28"/>
        </w:rPr>
      </w:pPr>
      <w:r w:rsidRPr="00103F40">
        <w:rPr>
          <w:color w:val="000000"/>
          <w:sz w:val="28"/>
          <w:szCs w:val="28"/>
        </w:rPr>
        <w:t>Также для усложнения задания можно записать с помощью Азбуки Морзе сигналы, соответствующие правильному ответу.</w:t>
      </w:r>
    </w:p>
    <w:p w:rsidR="00103F40" w:rsidRPr="00103F40" w:rsidRDefault="00103F40" w:rsidP="00103F40">
      <w:pPr>
        <w:pStyle w:val="32"/>
        <w:keepNext/>
        <w:keepLines/>
        <w:numPr>
          <w:ilvl w:val="0"/>
          <w:numId w:val="12"/>
        </w:numPr>
        <w:shd w:val="clear" w:color="auto" w:fill="auto"/>
        <w:tabs>
          <w:tab w:val="left" w:pos="1466"/>
        </w:tabs>
        <w:spacing w:line="240" w:lineRule="auto"/>
        <w:ind w:left="760"/>
        <w:contextualSpacing/>
      </w:pPr>
      <w:bookmarkStart w:id="27" w:name="bookmark28"/>
      <w:r w:rsidRPr="00103F40">
        <w:rPr>
          <w:color w:val="000000"/>
        </w:rPr>
        <w:t>Последнее послание</w:t>
      </w:r>
      <w:bookmarkEnd w:id="27"/>
    </w:p>
    <w:p w:rsidR="00103F40" w:rsidRPr="00103F40" w:rsidRDefault="00103F40" w:rsidP="00103F40">
      <w:pPr>
        <w:spacing w:line="240" w:lineRule="auto"/>
        <w:ind w:left="140" w:right="200" w:firstLine="700"/>
        <w:contextualSpacing/>
        <w:rPr>
          <w:rFonts w:ascii="Times New Roman" w:hAnsi="Times New Roman" w:cs="Times New Roman"/>
          <w:sz w:val="28"/>
          <w:szCs w:val="28"/>
        </w:rPr>
      </w:pPr>
      <w:r w:rsidRPr="00103F40">
        <w:rPr>
          <w:rFonts w:ascii="Times New Roman" w:hAnsi="Times New Roman" w:cs="Times New Roman"/>
          <w:sz w:val="28"/>
          <w:szCs w:val="28"/>
        </w:rPr>
        <w:t>Вас и вашу группу вызвал капитан. Он рассказал, что совсем недавно, в апреле 1942 года, на Невском пятачке был оставлен 330-й полк 86 стрелковой дивизии. Около пятисот остав</w:t>
      </w:r>
      <w:r w:rsidRPr="00103F40">
        <w:rPr>
          <w:rStyle w:val="23"/>
          <w:rFonts w:eastAsia="Arial Unicode MS"/>
          <w:sz w:val="28"/>
          <w:szCs w:val="28"/>
        </w:rPr>
        <w:t>ш</w:t>
      </w:r>
      <w:r w:rsidRPr="00103F40">
        <w:rPr>
          <w:rFonts w:ascii="Times New Roman" w:hAnsi="Times New Roman" w:cs="Times New Roman"/>
          <w:sz w:val="28"/>
          <w:szCs w:val="28"/>
        </w:rPr>
        <w:t xml:space="preserve">ихся в строю солдат 330-го полка под </w:t>
      </w:r>
      <w:r w:rsidRPr="00103F40">
        <w:rPr>
          <w:rFonts w:ascii="Times New Roman" w:hAnsi="Times New Roman" w:cs="Times New Roman"/>
          <w:sz w:val="28"/>
          <w:szCs w:val="28"/>
        </w:rPr>
        <w:lastRenderedPageBreak/>
        <w:t>руководством командира полка Блохина успешно отбивали немецкие атаки. Как бы ни старались пробиться бойцы, они с каждым днем теряли силы. Капитан передал Вам записку о важном задании для майора Блохина. Вам нужно вернуться на Невский пятачок.</w:t>
      </w:r>
    </w:p>
    <w:p w:rsidR="00103F40" w:rsidRPr="00103F40" w:rsidRDefault="00103F40" w:rsidP="00103F40">
      <w:pPr>
        <w:spacing w:line="240" w:lineRule="auto"/>
        <w:ind w:left="140" w:right="200" w:firstLine="700"/>
        <w:contextualSpacing/>
        <w:rPr>
          <w:rFonts w:ascii="Times New Roman" w:hAnsi="Times New Roman" w:cs="Times New Roman"/>
          <w:sz w:val="28"/>
          <w:szCs w:val="28"/>
        </w:rPr>
      </w:pPr>
      <w:r w:rsidRPr="00103F40">
        <w:rPr>
          <w:rFonts w:ascii="Times New Roman" w:hAnsi="Times New Roman" w:cs="Times New Roman"/>
          <w:sz w:val="28"/>
          <w:szCs w:val="28"/>
        </w:rPr>
        <w:t>Помните, как еще осенью на той стороне Невы, напротив Невской Дубровки, росли высокие красивые сосны, вдоль берега стояли дома, но сейчас, после нескольких месяцев жестоких, кровопролитных боев, живописный уголок был превращен в лунный пейзаж. Не осталось ни домов, ни деревьев, даже плодородный слой земли был уничтожен снарядами и бомбами.</w:t>
      </w:r>
    </w:p>
    <w:p w:rsidR="00103F40" w:rsidRPr="00103F40" w:rsidRDefault="00103F40" w:rsidP="00103F40">
      <w:pPr>
        <w:spacing w:line="240" w:lineRule="auto"/>
        <w:ind w:left="140" w:right="200" w:firstLine="700"/>
        <w:contextualSpacing/>
        <w:rPr>
          <w:rFonts w:ascii="Times New Roman" w:hAnsi="Times New Roman" w:cs="Times New Roman"/>
          <w:sz w:val="28"/>
          <w:szCs w:val="28"/>
        </w:rPr>
      </w:pPr>
      <w:r w:rsidRPr="00103F40">
        <w:rPr>
          <w:rFonts w:ascii="Times New Roman" w:hAnsi="Times New Roman" w:cs="Times New Roman"/>
          <w:sz w:val="28"/>
          <w:szCs w:val="28"/>
        </w:rPr>
        <w:t>Вы стали выяснять, как передать записку Блохину. Оказалось, что пока держалась переправа по льду, связь с 330-м стрелковым полком была надежна и помощь ему могла быть оказана всегда. Но 24 апреля начался ледоход, и защитники плацдарма вместе с Блохиным оказались отрезанными от своих тылов. Немецкие солдаты, воспользовавшись этим, атаковали наши позиции на Невском пятачке. Вскоре немцы во многих местах прорвались к Неве, и плацдарм был рассечен противником на отдельные очаги сопротивления. Это последняя информация, которую получили с той стороны Невы. Связь с защитниками плацдарма прервалась.</w:t>
      </w:r>
    </w:p>
    <w:p w:rsidR="00103F40" w:rsidRPr="00103F40" w:rsidRDefault="00103F40" w:rsidP="00103F40">
      <w:pPr>
        <w:tabs>
          <w:tab w:val="left" w:leader="underscore" w:pos="9586"/>
        </w:tabs>
        <w:spacing w:line="240" w:lineRule="auto"/>
        <w:ind w:left="140" w:right="200" w:firstLine="700"/>
        <w:contextualSpacing/>
        <w:rPr>
          <w:rFonts w:ascii="Times New Roman" w:hAnsi="Times New Roman" w:cs="Times New Roman"/>
          <w:sz w:val="28"/>
          <w:szCs w:val="28"/>
        </w:rPr>
      </w:pPr>
      <w:r w:rsidRPr="00103F40">
        <w:rPr>
          <w:rFonts w:ascii="Times New Roman" w:hAnsi="Times New Roman" w:cs="Times New Roman"/>
          <w:sz w:val="28"/>
          <w:szCs w:val="28"/>
        </w:rPr>
        <w:t xml:space="preserve">Ночью раненый майор Соколов под непрекращающимся пулеметным огнем немцев в ледяной воде, пробиваясь между льдин, доплыл до вашего берега. Он переправился с донесением о тяжелом положении плацдарма и документами по поручению начальника политотдела 86-й стрелковой дивизии </w:t>
      </w:r>
      <w:r w:rsidRPr="00103F40">
        <w:rPr>
          <w:rStyle w:val="23"/>
          <w:rFonts w:eastAsia="Arial Unicode MS"/>
          <w:sz w:val="28"/>
          <w:szCs w:val="28"/>
        </w:rPr>
        <w:t>- руководителя последнего рубежа обороны Невского пятачка.</w:t>
      </w:r>
      <w:r w:rsidRPr="00103F40">
        <w:rPr>
          <w:rFonts w:ascii="Times New Roman" w:hAnsi="Times New Roman" w:cs="Times New Roman"/>
          <w:sz w:val="28"/>
          <w:szCs w:val="28"/>
        </w:rPr>
        <w:tab/>
      </w:r>
    </w:p>
    <w:p w:rsidR="00103F40" w:rsidRPr="00103F40" w:rsidRDefault="00103F40" w:rsidP="00103F40">
      <w:pPr>
        <w:spacing w:line="240" w:lineRule="auto"/>
        <w:ind w:left="140" w:right="180" w:firstLine="700"/>
        <w:contextualSpacing/>
        <w:rPr>
          <w:rFonts w:ascii="Times New Roman" w:hAnsi="Times New Roman" w:cs="Times New Roman"/>
          <w:sz w:val="28"/>
          <w:szCs w:val="28"/>
        </w:rPr>
      </w:pPr>
      <w:r w:rsidRPr="00103F40">
        <w:rPr>
          <w:rFonts w:ascii="Times New Roman" w:hAnsi="Times New Roman" w:cs="Times New Roman"/>
          <w:sz w:val="28"/>
          <w:szCs w:val="28"/>
        </w:rPr>
        <w:t>Но положение оставшихся в живых защитников плацдарма уже стало безнадежным. Недалеко от блиндажа защитники плацдарма положили на крутой берег куски белой ткани, чтобы их было видно с вашего берега, и написали красным цветом, скорее всего, кровью, одно слово. Вам до сих пор снится эта страшная картина.</w:t>
      </w:r>
    </w:p>
    <w:p w:rsidR="00103F40" w:rsidRPr="00103F40" w:rsidRDefault="00103F40" w:rsidP="00103F40">
      <w:pPr>
        <w:tabs>
          <w:tab w:val="left" w:leader="underscore" w:pos="797"/>
          <w:tab w:val="left" w:leader="underscore" w:pos="9538"/>
        </w:tabs>
        <w:spacing w:line="240" w:lineRule="auto"/>
        <w:contextualSpacing/>
        <w:rPr>
          <w:rFonts w:ascii="Times New Roman" w:hAnsi="Times New Roman" w:cs="Times New Roman"/>
          <w:sz w:val="28"/>
          <w:szCs w:val="28"/>
        </w:rPr>
      </w:pPr>
      <w:r w:rsidRPr="00103F40">
        <w:rPr>
          <w:rFonts w:ascii="Times New Roman" w:hAnsi="Times New Roman" w:cs="Times New Roman"/>
          <w:sz w:val="28"/>
          <w:szCs w:val="28"/>
        </w:rPr>
        <w:tab/>
      </w:r>
      <w:r w:rsidRPr="00103F40">
        <w:rPr>
          <w:rStyle w:val="23"/>
          <w:rFonts w:eastAsia="Arial Unicode MS"/>
          <w:sz w:val="28"/>
          <w:szCs w:val="28"/>
        </w:rPr>
        <w:t>Что они написали?</w:t>
      </w:r>
      <w:r w:rsidRPr="00103F40">
        <w:rPr>
          <w:rFonts w:ascii="Times New Roman" w:hAnsi="Times New Roman" w:cs="Times New Roman"/>
          <w:sz w:val="28"/>
          <w:szCs w:val="28"/>
        </w:rPr>
        <w:tab/>
      </w:r>
    </w:p>
    <w:p w:rsidR="00103F40" w:rsidRPr="00103F40" w:rsidRDefault="00103F40" w:rsidP="00103F40">
      <w:pPr>
        <w:pStyle w:val="70"/>
        <w:shd w:val="clear" w:color="auto" w:fill="auto"/>
        <w:spacing w:line="240" w:lineRule="auto"/>
        <w:ind w:firstLine="740"/>
        <w:contextualSpacing/>
        <w:rPr>
          <w:sz w:val="28"/>
          <w:szCs w:val="28"/>
        </w:rPr>
      </w:pPr>
      <w:r w:rsidRPr="00103F40">
        <w:rPr>
          <w:color w:val="000000"/>
          <w:sz w:val="28"/>
          <w:szCs w:val="28"/>
        </w:rPr>
        <w:t>Необходимо подготовить 1 плотный лист бумаги формата АЗ. На листе</w:t>
      </w:r>
    </w:p>
    <w:p w:rsidR="00103F40" w:rsidRPr="00103F40" w:rsidRDefault="00103F40" w:rsidP="00103F40">
      <w:pPr>
        <w:pStyle w:val="70"/>
        <w:shd w:val="clear" w:color="auto" w:fill="auto"/>
        <w:spacing w:line="240" w:lineRule="auto"/>
        <w:contextualSpacing/>
        <w:rPr>
          <w:sz w:val="28"/>
          <w:szCs w:val="28"/>
        </w:rPr>
      </w:pPr>
      <w:r w:rsidRPr="00103F40">
        <w:rPr>
          <w:color w:val="000000"/>
          <w:sz w:val="28"/>
          <w:szCs w:val="28"/>
        </w:rPr>
        <w:t>необходимо канцелярским ножом аккуратно «написать» слово «Помогите» и какие-нибудь другие линии, фигуры (только не буквы).</w:t>
      </w:r>
    </w:p>
    <w:p w:rsidR="00103F40" w:rsidRPr="00103F40" w:rsidRDefault="00103F40" w:rsidP="00103F40">
      <w:pPr>
        <w:spacing w:line="240" w:lineRule="auto"/>
        <w:ind w:firstLine="740"/>
        <w:contextualSpacing/>
        <w:rPr>
          <w:rFonts w:ascii="Times New Roman" w:hAnsi="Times New Roman" w:cs="Times New Roman"/>
          <w:sz w:val="28"/>
          <w:szCs w:val="28"/>
        </w:rPr>
      </w:pPr>
      <w:r w:rsidRPr="00103F40">
        <w:rPr>
          <w:rStyle w:val="214pt"/>
          <w:rFonts w:eastAsia="Franklin Gothic Heavy"/>
        </w:rPr>
        <w:t xml:space="preserve">ОТВЕТ: </w:t>
      </w:r>
      <w:r w:rsidRPr="00103F40">
        <w:rPr>
          <w:rFonts w:ascii="Times New Roman" w:hAnsi="Times New Roman" w:cs="Times New Roman"/>
          <w:sz w:val="28"/>
          <w:szCs w:val="28"/>
        </w:rPr>
        <w:t>Помогите (данное задание является реальным событием, произошедшим в 1942 году).</w:t>
      </w:r>
    </w:p>
    <w:p w:rsidR="00103F40" w:rsidRPr="00103F40" w:rsidRDefault="00103F40" w:rsidP="00103F40">
      <w:pPr>
        <w:spacing w:after="564"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Слово уже «написано» (продавлено) на листе ножом, но при обычном свете его не прочитать. Команды должны догадаться закрасить лист бумаги маркером, и тогда слово станет читаемым.</w:t>
      </w:r>
    </w:p>
    <w:p w:rsidR="00103F40" w:rsidRPr="00103F40" w:rsidRDefault="00103F40" w:rsidP="00103F40">
      <w:pPr>
        <w:framePr w:h="7670" w:hSpace="720" w:wrap="notBeside" w:vAnchor="text" w:hAnchor="text" w:x="721" w:y="1"/>
        <w:spacing w:line="240" w:lineRule="auto"/>
        <w:contextualSpacing/>
        <w:jc w:val="center"/>
        <w:rPr>
          <w:rFonts w:ascii="Times New Roman" w:hAnsi="Times New Roman" w:cs="Times New Roman"/>
          <w:sz w:val="28"/>
          <w:szCs w:val="28"/>
        </w:rPr>
      </w:pPr>
      <w:r w:rsidRPr="00103F40">
        <w:rPr>
          <w:rFonts w:ascii="Times New Roman" w:hAnsi="Times New Roman" w:cs="Times New Roman"/>
          <w:noProof/>
          <w:sz w:val="28"/>
          <w:szCs w:val="28"/>
        </w:rPr>
        <w:lastRenderedPageBreak/>
        <w:drawing>
          <wp:inline distT="0" distB="0" distL="0" distR="0">
            <wp:extent cx="4241800" cy="4879340"/>
            <wp:effectExtent l="19050" t="0" r="6350" b="0"/>
            <wp:docPr id="9" name="Рисунок 9" descr="C:\Users\ED37~1\AppData\Local\Temp\FineReader12.00\media\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D37~1\AppData\Local\Temp\FineReader12.00\media\image9.jpeg"/>
                    <pic:cNvPicPr>
                      <a:picLocks noChangeAspect="1" noChangeArrowheads="1"/>
                    </pic:cNvPicPr>
                  </pic:nvPicPr>
                  <pic:blipFill>
                    <a:blip r:embed="rId21" r:link="rId22"/>
                    <a:srcRect/>
                    <a:stretch>
                      <a:fillRect/>
                    </a:stretch>
                  </pic:blipFill>
                  <pic:spPr bwMode="auto">
                    <a:xfrm>
                      <a:off x="0" y="0"/>
                      <a:ext cx="4241800" cy="4879340"/>
                    </a:xfrm>
                    <a:prstGeom prst="rect">
                      <a:avLst/>
                    </a:prstGeom>
                    <a:noFill/>
                    <a:ln w="9525">
                      <a:noFill/>
                      <a:miter lim="800000"/>
                      <a:headEnd/>
                      <a:tailEnd/>
                    </a:ln>
                  </pic:spPr>
                </pic:pic>
              </a:graphicData>
            </a:graphic>
          </wp:inline>
        </w:drawing>
      </w:r>
    </w:p>
    <w:p w:rsidR="00103F40" w:rsidRPr="00103F40" w:rsidRDefault="00103F40" w:rsidP="00103F40">
      <w:pPr>
        <w:spacing w:line="240" w:lineRule="auto"/>
        <w:contextualSpacing/>
        <w:rPr>
          <w:rFonts w:ascii="Times New Roman" w:hAnsi="Times New Roman" w:cs="Times New Roman"/>
          <w:sz w:val="28"/>
          <w:szCs w:val="28"/>
        </w:rPr>
      </w:pPr>
      <w:r w:rsidRPr="00103F40">
        <w:rPr>
          <w:rFonts w:ascii="Times New Roman" w:hAnsi="Times New Roman" w:cs="Times New Roman"/>
          <w:sz w:val="28"/>
          <w:szCs w:val="28"/>
        </w:rPr>
        <w:br w:type="page"/>
      </w:r>
    </w:p>
    <w:p w:rsidR="00103F40" w:rsidRPr="00103F40" w:rsidRDefault="00103F40" w:rsidP="00103F40">
      <w:pPr>
        <w:pStyle w:val="32"/>
        <w:keepNext/>
        <w:keepLines/>
        <w:numPr>
          <w:ilvl w:val="0"/>
          <w:numId w:val="12"/>
        </w:numPr>
        <w:shd w:val="clear" w:color="auto" w:fill="auto"/>
        <w:tabs>
          <w:tab w:val="left" w:pos="1515"/>
        </w:tabs>
        <w:spacing w:after="168" w:line="240" w:lineRule="auto"/>
        <w:ind w:left="160" w:firstLine="640"/>
        <w:contextualSpacing/>
      </w:pPr>
      <w:bookmarkStart w:id="28" w:name="bookmark29"/>
      <w:r w:rsidRPr="00103F40">
        <w:rPr>
          <w:color w:val="000000"/>
        </w:rPr>
        <w:lastRenderedPageBreak/>
        <w:t>Шифровка</w:t>
      </w:r>
      <w:bookmarkEnd w:id="28"/>
    </w:p>
    <w:p w:rsidR="00103F40" w:rsidRPr="00103F40" w:rsidRDefault="00103F40" w:rsidP="00103F40">
      <w:pPr>
        <w:pStyle w:val="70"/>
        <w:shd w:val="clear" w:color="auto" w:fill="auto"/>
        <w:spacing w:after="128" w:line="240" w:lineRule="auto"/>
        <w:ind w:left="160" w:firstLine="640"/>
        <w:contextualSpacing/>
        <w:rPr>
          <w:sz w:val="28"/>
          <w:szCs w:val="28"/>
        </w:rPr>
      </w:pPr>
      <w:r w:rsidRPr="00103F40">
        <w:rPr>
          <w:color w:val="000000"/>
          <w:sz w:val="28"/>
          <w:szCs w:val="28"/>
        </w:rPr>
        <w:t>Участникам выдается распечатка с заданием:</w:t>
      </w:r>
    </w:p>
    <w:p w:rsidR="00103F40" w:rsidRPr="00103F40" w:rsidRDefault="00103F40" w:rsidP="00103F40">
      <w:pPr>
        <w:spacing w:line="240" w:lineRule="auto"/>
        <w:ind w:left="160" w:right="400" w:firstLine="640"/>
        <w:contextualSpacing/>
        <w:rPr>
          <w:rFonts w:ascii="Times New Roman" w:hAnsi="Times New Roman" w:cs="Times New Roman"/>
          <w:sz w:val="28"/>
          <w:szCs w:val="28"/>
        </w:rPr>
      </w:pPr>
      <w:r w:rsidRPr="00103F40">
        <w:rPr>
          <w:rFonts w:ascii="Times New Roman" w:hAnsi="Times New Roman" w:cs="Times New Roman"/>
          <w:sz w:val="28"/>
          <w:szCs w:val="28"/>
        </w:rPr>
        <w:t>Артиллерийский огонь по Невской Дубровке все усиливается. При одном из обстрелов снаряд попал в лодку с людьми. Убитых раскидало по берегу. Вам жутко было смотреть каждый день во время дежурства на одного из них, лежавшего перед амбразурой вашего дота. Вы задумали ночью скинуть этого убитого вниз. Но за свою глупую выходку чуть не поплатились жизнью: попали под обстрел, едва отойдя от дота, получили ранение в ногу. Командир орудия ругал Вас, долго не мог успокоиться. Вас отправили на лечение в блокадный Ленинград: сначала в приемно</w:t>
      </w:r>
      <w:r w:rsidRPr="00103F40">
        <w:rPr>
          <w:rFonts w:ascii="Times New Roman" w:hAnsi="Times New Roman" w:cs="Times New Roman"/>
          <w:sz w:val="28"/>
          <w:szCs w:val="28"/>
        </w:rPr>
        <w:softHyphen/>
        <w:t>распределительный госпиталь №1, который располагался в Александро- Невской лавре, а потом в госпиталь в Ленинградском дворце пионеров.</w:t>
      </w:r>
    </w:p>
    <w:p w:rsidR="00103F40" w:rsidRPr="00103F40" w:rsidRDefault="00103F40" w:rsidP="00103F40">
      <w:pPr>
        <w:spacing w:line="240" w:lineRule="auto"/>
        <w:ind w:left="160" w:right="400" w:firstLine="640"/>
        <w:contextualSpacing/>
        <w:rPr>
          <w:rFonts w:ascii="Times New Roman" w:hAnsi="Times New Roman" w:cs="Times New Roman"/>
          <w:sz w:val="28"/>
          <w:szCs w:val="28"/>
        </w:rPr>
      </w:pPr>
      <w:r w:rsidRPr="00103F40">
        <w:rPr>
          <w:rFonts w:ascii="Times New Roman" w:hAnsi="Times New Roman" w:cs="Times New Roman"/>
          <w:sz w:val="28"/>
          <w:szCs w:val="28"/>
        </w:rPr>
        <w:t>В госпитале Вы находите обрывки газет, на которых изображены фотографии, сделанные в блокадном Ленинграде. Даже и не верится, что такое могло быть в осажденном городе.</w:t>
      </w:r>
    </w:p>
    <w:p w:rsidR="00103F40" w:rsidRPr="00103F40" w:rsidRDefault="00103F40" w:rsidP="00103F40">
      <w:pPr>
        <w:spacing w:after="1069" w:line="240" w:lineRule="auto"/>
        <w:ind w:left="160" w:right="400" w:firstLine="640"/>
        <w:contextualSpacing/>
        <w:rPr>
          <w:rFonts w:ascii="Times New Roman" w:hAnsi="Times New Roman" w:cs="Times New Roman"/>
          <w:sz w:val="28"/>
          <w:szCs w:val="28"/>
        </w:rPr>
      </w:pPr>
      <w:r w:rsidRPr="00103F40">
        <w:rPr>
          <w:rFonts w:ascii="Times New Roman" w:hAnsi="Times New Roman" w:cs="Times New Roman"/>
          <w:sz w:val="28"/>
          <w:szCs w:val="28"/>
        </w:rPr>
        <w:t>Попробуйте соотнести фотографии и даты, когда эти снимки были сделаны.</w:t>
      </w:r>
    </w:p>
    <w:p w:rsidR="00103F40" w:rsidRPr="00103F40" w:rsidRDefault="00103F40" w:rsidP="00103F40">
      <w:pPr>
        <w:pStyle w:val="70"/>
        <w:shd w:val="clear" w:color="auto" w:fill="auto"/>
        <w:spacing w:after="2512" w:line="240" w:lineRule="auto"/>
        <w:ind w:left="160"/>
        <w:contextualSpacing/>
        <w:jc w:val="left"/>
        <w:rPr>
          <w:sz w:val="28"/>
          <w:szCs w:val="28"/>
        </w:rPr>
      </w:pPr>
      <w:r w:rsidRPr="00103F40">
        <w:rPr>
          <w:noProof/>
          <w:sz w:val="28"/>
          <w:szCs w:val="28"/>
        </w:rPr>
        <w:drawing>
          <wp:anchor distT="0" distB="254000" distL="63500" distR="1380490" simplePos="0" relativeHeight="251645952" behindDoc="1" locked="0" layoutInCell="1" allowOverlap="1">
            <wp:simplePos x="0" y="0"/>
            <wp:positionH relativeFrom="margin">
              <wp:posOffset>614045</wp:posOffset>
            </wp:positionH>
            <wp:positionV relativeFrom="paragraph">
              <wp:posOffset>-743585</wp:posOffset>
            </wp:positionV>
            <wp:extent cx="2353310" cy="5163185"/>
            <wp:effectExtent l="19050" t="0" r="8890" b="0"/>
            <wp:wrapSquare wrapText="right"/>
            <wp:docPr id="21" name="Рисунок 21" descr="imag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mage10"/>
                    <pic:cNvPicPr>
                      <a:picLocks noChangeAspect="1" noChangeArrowheads="1"/>
                    </pic:cNvPicPr>
                  </pic:nvPicPr>
                  <pic:blipFill>
                    <a:blip r:embed="rId23"/>
                    <a:srcRect/>
                    <a:stretch>
                      <a:fillRect/>
                    </a:stretch>
                  </pic:blipFill>
                  <pic:spPr bwMode="auto">
                    <a:xfrm>
                      <a:off x="0" y="0"/>
                      <a:ext cx="2353310" cy="5163185"/>
                    </a:xfrm>
                    <a:prstGeom prst="rect">
                      <a:avLst/>
                    </a:prstGeom>
                    <a:noFill/>
                  </pic:spPr>
                </pic:pic>
              </a:graphicData>
            </a:graphic>
          </wp:anchor>
        </w:drawing>
      </w:r>
      <w:r w:rsidRPr="00103F40">
        <w:rPr>
          <w:color w:val="000000"/>
          <w:sz w:val="28"/>
          <w:szCs w:val="28"/>
        </w:rPr>
        <w:t>Май 1942</w:t>
      </w:r>
    </w:p>
    <w:p w:rsidR="00103F40" w:rsidRPr="00103F40" w:rsidRDefault="00103F40" w:rsidP="00103F40">
      <w:pPr>
        <w:pStyle w:val="70"/>
        <w:shd w:val="clear" w:color="auto" w:fill="auto"/>
        <w:spacing w:after="2512" w:line="240" w:lineRule="auto"/>
        <w:ind w:left="160"/>
        <w:contextualSpacing/>
        <w:jc w:val="left"/>
        <w:rPr>
          <w:sz w:val="28"/>
          <w:szCs w:val="28"/>
        </w:rPr>
      </w:pPr>
      <w:r w:rsidRPr="00103F40">
        <w:rPr>
          <w:color w:val="000000"/>
          <w:sz w:val="28"/>
          <w:szCs w:val="28"/>
        </w:rPr>
        <w:t>Зима, 1944</w:t>
      </w:r>
    </w:p>
    <w:p w:rsidR="00103F40" w:rsidRPr="00103F40" w:rsidRDefault="00103F40" w:rsidP="00103F40">
      <w:pPr>
        <w:pStyle w:val="70"/>
        <w:shd w:val="clear" w:color="auto" w:fill="auto"/>
        <w:spacing w:line="240" w:lineRule="auto"/>
        <w:ind w:left="160"/>
        <w:contextualSpacing/>
        <w:jc w:val="left"/>
        <w:rPr>
          <w:sz w:val="28"/>
          <w:szCs w:val="28"/>
        </w:rPr>
      </w:pPr>
      <w:r w:rsidRPr="00103F40">
        <w:rPr>
          <w:color w:val="000000"/>
          <w:sz w:val="28"/>
          <w:szCs w:val="28"/>
        </w:rPr>
        <w:t>Сентябрь 1941</w:t>
      </w:r>
    </w:p>
    <w:p w:rsidR="00103F40" w:rsidRPr="00103F40" w:rsidRDefault="00103F40" w:rsidP="00103F40">
      <w:pPr>
        <w:spacing w:line="240" w:lineRule="auto"/>
        <w:contextualSpacing/>
        <w:rPr>
          <w:rFonts w:ascii="Times New Roman" w:eastAsia="Times New Roman" w:hAnsi="Times New Roman" w:cs="Times New Roman"/>
          <w:i/>
          <w:iCs/>
          <w:sz w:val="28"/>
          <w:szCs w:val="28"/>
        </w:rPr>
        <w:sectPr w:rsidR="00103F40" w:rsidRPr="00103F40">
          <w:type w:val="continuous"/>
          <w:pgSz w:w="11900" w:h="16840"/>
          <w:pgMar w:top="701" w:right="795" w:bottom="767" w:left="1395" w:header="0" w:footer="3" w:gutter="0"/>
          <w:cols w:space="720"/>
        </w:sectPr>
      </w:pPr>
    </w:p>
    <w:p w:rsidR="00103F40" w:rsidRPr="00103F40" w:rsidRDefault="00E56426" w:rsidP="00103F40">
      <w:pPr>
        <w:spacing w:line="240" w:lineRule="auto"/>
        <w:contextualSpacing/>
        <w:rPr>
          <w:rFonts w:ascii="Times New Roman" w:hAnsi="Times New Roman" w:cs="Times New Roman"/>
          <w:sz w:val="28"/>
          <w:szCs w:val="28"/>
        </w:rPr>
      </w:pPr>
      <w:r>
        <w:rPr>
          <w:rFonts w:ascii="Times New Roman" w:hAnsi="Times New Roman" w:cs="Times New Roman"/>
          <w:sz w:val="28"/>
          <w:szCs w:val="28"/>
          <w:lang w:bidi="ru-RU"/>
        </w:rPr>
        <w:lastRenderedPageBreak/>
        <w:pict>
          <v:shape id="_x0000_s1027" type="#_x0000_t202" style="position:absolute;margin-left:78.25pt;margin-top:.1pt;width:44.15pt;height:14.25pt;z-index:251654144;mso-wrap-distance-left:5pt;mso-wrap-distance-right:5pt;mso-position-horizontal-relative:margin" filled="f" stroked="f">
            <v:textbox style="mso-fit-shape-to-text:t" inset="0,0,0,0">
              <w:txbxContent>
                <w:p w:rsidR="00103F40" w:rsidRDefault="00103F40" w:rsidP="00103F40">
                  <w:pPr>
                    <w:pStyle w:val="32"/>
                    <w:keepNext/>
                    <w:keepLines/>
                    <w:shd w:val="clear" w:color="auto" w:fill="auto"/>
                    <w:spacing w:line="280" w:lineRule="exact"/>
                    <w:ind w:firstLine="0"/>
                    <w:jc w:val="left"/>
                  </w:pPr>
                  <w:bookmarkStart w:id="29" w:name="bookmark30"/>
                  <w:r>
                    <w:rPr>
                      <w:rStyle w:val="3Exact"/>
                    </w:rPr>
                    <w:t>Ответ:</w:t>
                  </w:r>
                  <w:bookmarkEnd w:id="29"/>
                </w:p>
              </w:txbxContent>
            </v:textbox>
            <w10:wrap anchorx="margin"/>
          </v:shape>
        </w:pict>
      </w:r>
      <w:r>
        <w:rPr>
          <w:rFonts w:ascii="Times New Roman" w:hAnsi="Times New Roman" w:cs="Times New Roman"/>
          <w:sz w:val="28"/>
          <w:szCs w:val="28"/>
          <w:lang w:bidi="ru-RU"/>
        </w:rPr>
        <w:pict>
          <v:shape id="_x0000_s1038" type="#_x0000_t202" style="position:absolute;margin-left:42.7pt;margin-top:694.5pt;width:191.3pt;height:12.75pt;z-index:251655168;mso-wrap-distance-left:5pt;mso-wrap-distance-right:5pt;mso-position-horizontal-relative:margin" filled="f" stroked="f">
            <v:textbox style="mso-fit-shape-to-text:t" inset="0,0,0,0">
              <w:txbxContent>
                <w:p w:rsidR="00103F40" w:rsidRDefault="00103F40" w:rsidP="00103F40">
                  <w:pPr>
                    <w:pStyle w:val="70"/>
                    <w:shd w:val="clear" w:color="auto" w:fill="auto"/>
                    <w:spacing w:line="260" w:lineRule="exact"/>
                    <w:jc w:val="left"/>
                  </w:pPr>
                  <w:r>
                    <w:rPr>
                      <w:rStyle w:val="7Exact"/>
                    </w:rPr>
                    <w:t>фотографии из блока ответов.</w:t>
                  </w:r>
                </w:p>
              </w:txbxContent>
            </v:textbox>
            <w10:wrap anchorx="margin"/>
          </v:shape>
        </w:pict>
      </w:r>
      <w:r>
        <w:rPr>
          <w:rFonts w:ascii="Times New Roman" w:hAnsi="Times New Roman" w:cs="Times New Roman"/>
          <w:sz w:val="28"/>
          <w:szCs w:val="28"/>
          <w:lang w:bidi="ru-RU"/>
        </w:rPr>
        <w:pict>
          <v:shape id="_x0000_s1028" type="#_x0000_t202" style="position:absolute;margin-left:.05pt;margin-top:23.6pt;width:222pt;height:14.25pt;z-index:251656192;mso-wrap-distance-left:5pt;mso-wrap-distance-right:5pt;mso-position-horizontal-relative:margin" filled="f" stroked="f">
            <v:textbox style="mso-fit-shape-to-text:t" inset="0,0,0,0">
              <w:txbxContent>
                <w:p w:rsidR="00103F40" w:rsidRDefault="00103F40" w:rsidP="00103F40">
                  <w:pPr>
                    <w:pStyle w:val="32"/>
                    <w:keepNext/>
                    <w:keepLines/>
                    <w:shd w:val="clear" w:color="auto" w:fill="auto"/>
                    <w:spacing w:line="280" w:lineRule="exact"/>
                    <w:ind w:firstLine="0"/>
                    <w:jc w:val="left"/>
                  </w:pPr>
                  <w:bookmarkStart w:id="30" w:name="bookmark31"/>
                  <w:r>
                    <w:rPr>
                      <w:rStyle w:val="3Exact"/>
                    </w:rPr>
                    <w:t>Фотография с кратким описанием</w:t>
                  </w:r>
                  <w:bookmarkEnd w:id="30"/>
                </w:p>
              </w:txbxContent>
            </v:textbox>
            <w10:wrap anchorx="margin"/>
          </v:shape>
        </w:pict>
      </w:r>
      <w:r>
        <w:rPr>
          <w:rFonts w:ascii="Times New Roman" w:hAnsi="Times New Roman" w:cs="Times New Roman"/>
          <w:sz w:val="28"/>
          <w:szCs w:val="28"/>
          <w:lang w:bidi="ru-RU"/>
        </w:rPr>
        <w:pict>
          <v:shape id="_x0000_s1029" type="#_x0000_t202" style="position:absolute;margin-left:14.65pt;margin-top:78pt;width:180pt;height:185.25pt;z-index:251657216;mso-wrap-distance-left:5pt;mso-wrap-distance-right:5pt;mso-position-horizontal-relative:margin" wrapcoords="673 0 20876 0 20876 14297 21600 14437 21600 20084 13654 20084 13654 20108 13626 20108 13626 21600 0 21600 0 14437 673 14297 673 0" filled="f" stroked="f">
            <v:textbox style="mso-fit-shape-to-text:t" inset="0,0,0,0">
              <w:txbxContent>
                <w:p w:rsidR="00103F40" w:rsidRDefault="00103F40" w:rsidP="00103F40">
                  <w:pPr>
                    <w:jc w:val="center"/>
                    <w:rPr>
                      <w:sz w:val="2"/>
                      <w:szCs w:val="2"/>
                    </w:rPr>
                  </w:pPr>
                  <w:r>
                    <w:rPr>
                      <w:noProof/>
                      <w:sz w:val="20"/>
                      <w:szCs w:val="20"/>
                    </w:rPr>
                    <w:drawing>
                      <wp:inline distT="0" distB="0" distL="0" distR="0">
                        <wp:extent cx="2282190" cy="1551940"/>
                        <wp:effectExtent l="19050" t="0" r="3810" b="0"/>
                        <wp:docPr id="11" name="Рисунок 11" descr="C:\Users\ED37~1\AppData\Local\Temp\FineReader12.00\media\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D37~1\AppData\Local\Temp\FineReader12.00\media\image11.jpeg"/>
                                <pic:cNvPicPr>
                                  <a:picLocks noChangeAspect="1" noChangeArrowheads="1"/>
                                </pic:cNvPicPr>
                              </pic:nvPicPr>
                              <pic:blipFill>
                                <a:blip r:embed="rId24" r:link="rId25"/>
                                <a:srcRect/>
                                <a:stretch>
                                  <a:fillRect/>
                                </a:stretch>
                              </pic:blipFill>
                              <pic:spPr bwMode="auto">
                                <a:xfrm>
                                  <a:off x="0" y="0"/>
                                  <a:ext cx="2282190" cy="1551940"/>
                                </a:xfrm>
                                <a:prstGeom prst="rect">
                                  <a:avLst/>
                                </a:prstGeom>
                                <a:noFill/>
                                <a:ln w="9525">
                                  <a:noFill/>
                                  <a:miter lim="800000"/>
                                  <a:headEnd/>
                                  <a:tailEnd/>
                                </a:ln>
                              </pic:spPr>
                            </pic:pic>
                          </a:graphicData>
                        </a:graphic>
                      </wp:inline>
                    </w:drawing>
                  </w:r>
                </w:p>
                <w:p w:rsidR="00103F40" w:rsidRDefault="00103F40" w:rsidP="00103F40">
                  <w:pPr>
                    <w:pStyle w:val="a4"/>
                    <w:shd w:val="clear" w:color="auto" w:fill="auto"/>
                  </w:pPr>
                  <w:r>
                    <w:rPr>
                      <w:color w:val="000000"/>
                    </w:rPr>
                    <w:t>Футбольный матч в блокадном Ленинграде.</w:t>
                  </w:r>
                </w:p>
                <w:p w:rsidR="00103F40" w:rsidRDefault="00103F40" w:rsidP="00103F40">
                  <w:pPr>
                    <w:pStyle w:val="a4"/>
                    <w:shd w:val="clear" w:color="auto" w:fill="auto"/>
                    <w:jc w:val="left"/>
                  </w:pPr>
                  <w:r>
                    <w:rPr>
                      <w:color w:val="000000"/>
                    </w:rPr>
                    <w:t>Динамо - Ленинградский механический завод</w:t>
                  </w:r>
                </w:p>
              </w:txbxContent>
            </v:textbox>
            <w10:wrap anchorx="margin"/>
          </v:shape>
        </w:pict>
      </w:r>
      <w:r>
        <w:rPr>
          <w:rFonts w:ascii="Times New Roman" w:hAnsi="Times New Roman" w:cs="Times New Roman"/>
          <w:sz w:val="28"/>
          <w:szCs w:val="28"/>
          <w:lang w:bidi="ru-RU"/>
        </w:rPr>
        <w:pict>
          <v:shape id="_x0000_s1030" type="#_x0000_t202" style="position:absolute;margin-left:26.15pt;margin-top:400.2pt;width:168.95pt;height:31.5pt;z-index:251658240;mso-wrap-distance-left:5pt;mso-wrap-distance-right:5pt;mso-position-horizontal-relative:margin" filled="f" stroked="f">
            <v:textbox style="mso-fit-shape-to-text:t" inset="0,0,0,0">
              <w:txbxContent>
                <w:p w:rsidR="00103F40" w:rsidRDefault="00103F40" w:rsidP="00103F40">
                  <w:pPr>
                    <w:pStyle w:val="a4"/>
                    <w:shd w:val="clear" w:color="auto" w:fill="auto"/>
                  </w:pPr>
                  <w:r>
                    <w:rPr>
                      <w:color w:val="000000"/>
                    </w:rPr>
                    <w:t>Погибшая слониха Бэтти в Ленинградском зоопарке</w:t>
                  </w:r>
                </w:p>
              </w:txbxContent>
            </v:textbox>
            <w10:wrap anchorx="margin"/>
          </v:shape>
        </w:pict>
      </w:r>
      <w:r>
        <w:rPr>
          <w:rFonts w:ascii="Times New Roman" w:hAnsi="Times New Roman" w:cs="Times New Roman"/>
          <w:sz w:val="28"/>
          <w:szCs w:val="28"/>
          <w:lang w:bidi="ru-RU"/>
        </w:rPr>
        <w:pict>
          <v:shape id="_x0000_s1031" type="#_x0000_t202" style="position:absolute;margin-left:12.95pt;margin-top:443.75pt;width:194.9pt;height:147pt;z-index:251659264;mso-wrap-distance-left:5pt;mso-wrap-distance-right:5pt;mso-position-horizontal-relative:margin" wrapcoords="0 0 21468 0 21468 19112 21600 19346 21600 21600 22 21600 22 19346 0 19112 0 0" filled="f" stroked="f">
            <v:textbox style="mso-fit-shape-to-text:t" inset="0,0,0,0">
              <w:txbxContent>
                <w:p w:rsidR="00103F40" w:rsidRDefault="00103F40" w:rsidP="00103F40">
                  <w:pPr>
                    <w:jc w:val="center"/>
                    <w:rPr>
                      <w:sz w:val="2"/>
                      <w:szCs w:val="2"/>
                    </w:rPr>
                  </w:pPr>
                  <w:r>
                    <w:rPr>
                      <w:noProof/>
                      <w:sz w:val="20"/>
                      <w:szCs w:val="20"/>
                    </w:rPr>
                    <w:drawing>
                      <wp:inline distT="0" distB="0" distL="0" distR="0">
                        <wp:extent cx="2473960" cy="1705610"/>
                        <wp:effectExtent l="19050" t="0" r="2540" b="0"/>
                        <wp:docPr id="12" name="Рисунок 12" descr="C:\Users\ED37~1\AppData\Local\Temp\FineReader12.00\media\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ED37~1\AppData\Local\Temp\FineReader12.00\media\image13.jpeg"/>
                                <pic:cNvPicPr>
                                  <a:picLocks noChangeAspect="1" noChangeArrowheads="1"/>
                                </pic:cNvPicPr>
                              </pic:nvPicPr>
                              <pic:blipFill>
                                <a:blip r:embed="rId26" r:link="rId27"/>
                                <a:srcRect/>
                                <a:stretch>
                                  <a:fillRect/>
                                </a:stretch>
                              </pic:blipFill>
                              <pic:spPr bwMode="auto">
                                <a:xfrm>
                                  <a:off x="0" y="0"/>
                                  <a:ext cx="2473960" cy="1705610"/>
                                </a:xfrm>
                                <a:prstGeom prst="rect">
                                  <a:avLst/>
                                </a:prstGeom>
                                <a:noFill/>
                                <a:ln w="9525">
                                  <a:noFill/>
                                  <a:miter lim="800000"/>
                                  <a:headEnd/>
                                  <a:tailEnd/>
                                </a:ln>
                              </pic:spPr>
                            </pic:pic>
                          </a:graphicData>
                        </a:graphic>
                      </wp:inline>
                    </w:drawing>
                  </w:r>
                </w:p>
                <w:p w:rsidR="00103F40" w:rsidRDefault="00103F40" w:rsidP="00103F40">
                  <w:pPr>
                    <w:pStyle w:val="a4"/>
                    <w:shd w:val="clear" w:color="auto" w:fill="auto"/>
                    <w:spacing w:line="260" w:lineRule="exact"/>
                    <w:jc w:val="left"/>
                  </w:pPr>
                  <w:r>
                    <w:rPr>
                      <w:color w:val="000000"/>
                    </w:rPr>
                    <w:t>Советский солдат в Петергофе</w:t>
                  </w:r>
                </w:p>
              </w:txbxContent>
            </v:textbox>
            <w10:wrap anchorx="margin"/>
          </v:shape>
        </w:pict>
      </w:r>
      <w:r>
        <w:rPr>
          <w:rFonts w:ascii="Times New Roman" w:hAnsi="Times New Roman" w:cs="Times New Roman"/>
          <w:sz w:val="28"/>
          <w:szCs w:val="28"/>
          <w:lang w:bidi="ru-RU"/>
        </w:rPr>
        <w:pict>
          <v:shape id="_x0000_s1032" type="#_x0000_t202" style="position:absolute;margin-left:246.7pt;margin-top:23.85pt;width:33.1pt;height:14.25pt;z-index:251660288;mso-wrap-distance-left:5pt;mso-wrap-distance-right:5pt;mso-position-horizontal-relative:margin" filled="f" stroked="f">
            <v:textbox style="mso-fit-shape-to-text:t" inset="0,0,0,0">
              <w:txbxContent>
                <w:p w:rsidR="00103F40" w:rsidRDefault="00103F40" w:rsidP="00103F40">
                  <w:pPr>
                    <w:pStyle w:val="32"/>
                    <w:keepNext/>
                    <w:keepLines/>
                    <w:shd w:val="clear" w:color="auto" w:fill="auto"/>
                    <w:spacing w:line="280" w:lineRule="exact"/>
                    <w:ind w:firstLine="0"/>
                    <w:jc w:val="left"/>
                  </w:pPr>
                  <w:bookmarkStart w:id="31" w:name="bookmark32"/>
                  <w:r>
                    <w:rPr>
                      <w:rStyle w:val="3Exact"/>
                    </w:rPr>
                    <w:t>Дата</w:t>
                  </w:r>
                  <w:bookmarkEnd w:id="31"/>
                </w:p>
              </w:txbxContent>
            </v:textbox>
            <w10:wrap anchorx="margin"/>
          </v:shape>
        </w:pict>
      </w:r>
      <w:r>
        <w:rPr>
          <w:rFonts w:ascii="Times New Roman" w:hAnsi="Times New Roman" w:cs="Times New Roman"/>
          <w:sz w:val="28"/>
          <w:szCs w:val="28"/>
          <w:lang w:bidi="ru-RU"/>
        </w:rPr>
        <w:pict>
          <v:shape id="_x0000_s1033" type="#_x0000_t202" style="position:absolute;margin-left:232.8pt;margin-top:134.75pt;width:60.25pt;height:31.5pt;z-index:251661312;mso-wrap-distance-left:5pt;mso-wrap-distance-right:5pt;mso-position-horizontal-relative:margin" filled="f" stroked="f">
            <v:textbox style="mso-fit-shape-to-text:t" inset="0,0,0,0">
              <w:txbxContent>
                <w:p w:rsidR="00103F40" w:rsidRDefault="00103F40" w:rsidP="00103F40">
                  <w:pPr>
                    <w:pStyle w:val="70"/>
                    <w:shd w:val="clear" w:color="auto" w:fill="auto"/>
                    <w:spacing w:line="322" w:lineRule="exact"/>
                    <w:jc w:val="center"/>
                  </w:pPr>
                  <w:r>
                    <w:rPr>
                      <w:rStyle w:val="7Exact"/>
                    </w:rPr>
                    <w:t>Май 1942</w:t>
                  </w:r>
                  <w:r>
                    <w:rPr>
                      <w:rStyle w:val="7Exact"/>
                    </w:rPr>
                    <w:br/>
                    <w:t>г.</w:t>
                  </w:r>
                </w:p>
              </w:txbxContent>
            </v:textbox>
            <w10:wrap anchorx="margin"/>
          </v:shape>
        </w:pict>
      </w:r>
      <w:r>
        <w:rPr>
          <w:rFonts w:ascii="Times New Roman" w:hAnsi="Times New Roman" w:cs="Times New Roman"/>
          <w:sz w:val="28"/>
          <w:szCs w:val="28"/>
          <w:lang w:bidi="ru-RU"/>
        </w:rPr>
        <w:pict>
          <v:shape id="_x0000_s1034" type="#_x0000_t202" style="position:absolute;margin-left:232.8pt;margin-top:336.4pt;width:61.2pt;height:33pt;z-index:251662336;mso-wrap-distance-left:5pt;mso-wrap-distance-right:5pt;mso-position-horizontal-relative:margin" filled="f" stroked="f">
            <v:textbox style="mso-fit-shape-to-text:t" inset="0,0,0,0">
              <w:txbxContent>
                <w:p w:rsidR="00103F40" w:rsidRDefault="00103F40" w:rsidP="00103F40">
                  <w:pPr>
                    <w:pStyle w:val="70"/>
                    <w:shd w:val="clear" w:color="auto" w:fill="auto"/>
                    <w:spacing w:line="326" w:lineRule="exact"/>
                    <w:jc w:val="center"/>
                  </w:pPr>
                  <w:r>
                    <w:rPr>
                      <w:rStyle w:val="7Exact"/>
                    </w:rPr>
                    <w:t>Сентябрь</w:t>
                  </w:r>
                  <w:r>
                    <w:rPr>
                      <w:rStyle w:val="7Exact"/>
                    </w:rPr>
                    <w:br/>
                    <w:t>1941 г.</w:t>
                  </w:r>
                </w:p>
              </w:txbxContent>
            </v:textbox>
            <w10:wrap anchorx="margin"/>
          </v:shape>
        </w:pict>
      </w:r>
      <w:r>
        <w:rPr>
          <w:rFonts w:ascii="Times New Roman" w:hAnsi="Times New Roman" w:cs="Times New Roman"/>
          <w:sz w:val="28"/>
          <w:szCs w:val="28"/>
          <w:lang w:bidi="ru-RU"/>
        </w:rPr>
        <w:pict>
          <v:shape id="_x0000_s1035" type="#_x0000_t202" style="position:absolute;margin-left:242.4pt;margin-top:539.15pt;width:41.3pt;height:31.5pt;z-index:251663360;mso-wrap-distance-left:5pt;mso-wrap-distance-right:5pt;mso-position-horizontal-relative:margin" filled="f" stroked="f">
            <v:textbox style="mso-fit-shape-to-text:t" inset="0,0,0,0">
              <w:txbxContent>
                <w:p w:rsidR="00103F40" w:rsidRDefault="00103F40" w:rsidP="00103F40">
                  <w:pPr>
                    <w:pStyle w:val="70"/>
                    <w:shd w:val="clear" w:color="auto" w:fill="auto"/>
                    <w:spacing w:line="322" w:lineRule="exact"/>
                  </w:pPr>
                  <w:r>
                    <w:rPr>
                      <w:rStyle w:val="7Exact"/>
                    </w:rPr>
                    <w:t>Зима, 1944 г.</w:t>
                  </w:r>
                </w:p>
              </w:txbxContent>
            </v:textbox>
            <w10:wrap anchorx="margin"/>
          </v:shape>
        </w:pict>
      </w:r>
      <w:r>
        <w:rPr>
          <w:rFonts w:ascii="Times New Roman" w:hAnsi="Times New Roman" w:cs="Times New Roman"/>
          <w:sz w:val="28"/>
          <w:szCs w:val="28"/>
          <w:lang w:bidi="ru-RU"/>
        </w:rPr>
        <w:pict>
          <v:shape id="_x0000_s1036" type="#_x0000_t202" style="position:absolute;margin-left:302.65pt;margin-top:22.9pt;width:225.6pt;height:645pt;z-index:251664384;mso-wrap-distance-left:5pt;mso-wrap-distance-right:5pt;mso-position-horizontal-relative:margin" filled="f" stroked="f">
            <v:textbox style="mso-fit-shape-to-text:t" inset="0,0,0,0">
              <w:txbxContent>
                <w:p w:rsidR="00103F40" w:rsidRDefault="00103F40" w:rsidP="00103F40">
                  <w:pPr>
                    <w:pStyle w:val="30"/>
                    <w:shd w:val="clear" w:color="auto" w:fill="auto"/>
                    <w:tabs>
                      <w:tab w:val="left" w:leader="underscore" w:pos="1382"/>
                      <w:tab w:val="left" w:leader="underscore" w:pos="4512"/>
                    </w:tabs>
                    <w:spacing w:line="298" w:lineRule="exact"/>
                    <w:jc w:val="both"/>
                  </w:pPr>
                  <w:r>
                    <w:rPr>
                      <w:rStyle w:val="3Exact0"/>
                    </w:rPr>
                    <w:tab/>
                    <w:t>Комментарий</w:t>
                  </w:r>
                  <w:r>
                    <w:rPr>
                      <w:rStyle w:val="3Exact0"/>
                    </w:rPr>
                    <w:tab/>
                  </w:r>
                </w:p>
                <w:p w:rsidR="00103F40" w:rsidRDefault="00103F40" w:rsidP="00103F40">
                  <w:pPr>
                    <w:pStyle w:val="8"/>
                    <w:shd w:val="clear" w:color="auto" w:fill="auto"/>
                  </w:pPr>
                  <w:r>
                    <w:rPr>
                      <w:color w:val="000000"/>
                    </w:rPr>
                    <w:t>Для проведения матча многих</w:t>
                  </w:r>
                  <w:r>
                    <w:rPr>
                      <w:color w:val="000000"/>
                    </w:rPr>
                    <w:br/>
                    <w:t>«динамовцев» пришлось отозвать с</w:t>
                  </w:r>
                  <w:r>
                    <w:rPr>
                      <w:color w:val="000000"/>
                    </w:rPr>
                    <w:br/>
                    <w:t>фронта</w:t>
                  </w:r>
                  <w:r>
                    <w:rPr>
                      <w:rStyle w:val="27"/>
                      <w:rFonts w:eastAsia="Garamond"/>
                      <w:i w:val="0"/>
                      <w:iCs w:val="0"/>
                      <w:shd w:val="clear" w:color="auto" w:fill="FFFFFF"/>
                    </w:rPr>
                    <w:t xml:space="preserve"> — </w:t>
                  </w:r>
                  <w:r>
                    <w:rPr>
                      <w:color w:val="000000"/>
                    </w:rPr>
                    <w:t>спортсмены защищали</w:t>
                  </w:r>
                  <w:r>
                    <w:rPr>
                      <w:color w:val="000000"/>
                    </w:rPr>
                    <w:br/>
                    <w:t>родной город с оружием в руках. В</w:t>
                  </w:r>
                  <w:r>
                    <w:rPr>
                      <w:color w:val="000000"/>
                    </w:rPr>
                    <w:br/>
                    <w:t>команде соперников с ЛМЗ собрали</w:t>
                  </w:r>
                  <w:r>
                    <w:rPr>
                      <w:color w:val="000000"/>
                    </w:rPr>
                    <w:br/>
                    <w:t>всех, кто мог играть в футбол и имел</w:t>
                  </w:r>
                  <w:r>
                    <w:rPr>
                      <w:color w:val="000000"/>
                    </w:rPr>
                    <w:br/>
                    <w:t>для этого силы. Конечно, не все</w:t>
                  </w:r>
                  <w:r>
                    <w:rPr>
                      <w:color w:val="000000"/>
                    </w:rPr>
                    <w:br/>
                    <w:t>голодающие работники завода смогли</w:t>
                  </w:r>
                  <w:r>
                    <w:rPr>
                      <w:color w:val="000000"/>
                    </w:rPr>
                    <w:br/>
                    <w:t>выйти на поле.</w:t>
                  </w:r>
                </w:p>
                <w:p w:rsidR="00103F40" w:rsidRDefault="00103F40" w:rsidP="00103F40">
                  <w:pPr>
                    <w:pStyle w:val="8"/>
                    <w:shd w:val="clear" w:color="auto" w:fill="auto"/>
                  </w:pPr>
                  <w:r>
                    <w:rPr>
                      <w:color w:val="000000"/>
                    </w:rPr>
                    <w:t>Было решено играть два укороченных</w:t>
                  </w:r>
                  <w:r>
                    <w:rPr>
                      <w:color w:val="000000"/>
                    </w:rPr>
                    <w:br/>
                    <w:t>тайма по 30 минут.</w:t>
                  </w:r>
                </w:p>
                <w:p w:rsidR="00103F40" w:rsidRDefault="00103F40" w:rsidP="00103F40">
                  <w:pPr>
                    <w:pStyle w:val="8"/>
                    <w:shd w:val="clear" w:color="auto" w:fill="auto"/>
                  </w:pPr>
                  <w:r>
                    <w:rPr>
                      <w:color w:val="000000"/>
                    </w:rPr>
                    <w:t>С поля все футболисты уходили,</w:t>
                  </w:r>
                  <w:r>
                    <w:rPr>
                      <w:color w:val="000000"/>
                    </w:rPr>
                    <w:br/>
                    <w:t>обнявшись, не разбирая команд. Те, кто</w:t>
                  </w:r>
                  <w:r>
                    <w:rPr>
                      <w:color w:val="000000"/>
                    </w:rPr>
                    <w:br/>
                    <w:t>был посильнее, помогали своим</w:t>
                  </w:r>
                </w:p>
                <w:p w:rsidR="00103F40" w:rsidRDefault="00103F40" w:rsidP="00103F40">
                  <w:pPr>
                    <w:pStyle w:val="8"/>
                    <w:shd w:val="clear" w:color="auto" w:fill="auto"/>
                    <w:tabs>
                      <w:tab w:val="left" w:leader="underscore" w:pos="811"/>
                      <w:tab w:val="left" w:leader="underscore" w:pos="4512"/>
                    </w:tabs>
                    <w:jc w:val="both"/>
                  </w:pPr>
                  <w:r>
                    <w:rPr>
                      <w:rStyle w:val="27"/>
                      <w:rFonts w:eastAsia="Garamond"/>
                      <w:i w:val="0"/>
                      <w:iCs w:val="0"/>
                      <w:shd w:val="clear" w:color="auto" w:fill="FFFFFF"/>
                    </w:rPr>
                    <w:tab/>
                  </w:r>
                  <w:r>
                    <w:rPr>
                      <w:rStyle w:val="8Exact"/>
                    </w:rPr>
                    <w:t>истощенным товарищам.</w:t>
                  </w:r>
                  <w:r>
                    <w:rPr>
                      <w:rStyle w:val="27"/>
                      <w:rFonts w:eastAsia="Garamond"/>
                      <w:i w:val="0"/>
                      <w:iCs w:val="0"/>
                      <w:shd w:val="clear" w:color="auto" w:fill="FFFFFF"/>
                    </w:rPr>
                    <w:tab/>
                  </w:r>
                </w:p>
                <w:p w:rsidR="00103F40" w:rsidRDefault="00103F40" w:rsidP="00103F40">
                  <w:pPr>
                    <w:pStyle w:val="8"/>
                    <w:shd w:val="clear" w:color="auto" w:fill="auto"/>
                  </w:pPr>
                  <w:r>
                    <w:rPr>
                      <w:color w:val="000000"/>
                    </w:rPr>
                    <w:t>Слониха Бэтти, едва услышав звуки</w:t>
                  </w:r>
                  <w:r>
                    <w:rPr>
                      <w:color w:val="000000"/>
                    </w:rPr>
                    <w:br/>
                    <w:t>сирены, поспешно отправлялась в свой</w:t>
                  </w:r>
                  <w:r>
                    <w:rPr>
                      <w:color w:val="000000"/>
                    </w:rPr>
                    <w:br/>
                    <w:t>домик. Не было у нее другого убежища.</w:t>
                  </w:r>
                  <w:r>
                    <w:rPr>
                      <w:color w:val="000000"/>
                    </w:rPr>
                    <w:br/>
                    <w:t>8 сентября прямо рядом с ее вольером</w:t>
                  </w:r>
                  <w:r>
                    <w:rPr>
                      <w:color w:val="000000"/>
                    </w:rPr>
                    <w:br/>
                    <w:t>разорвалась одна из трех фугасных</w:t>
                  </w:r>
                  <w:r>
                    <w:rPr>
                      <w:color w:val="000000"/>
                    </w:rPr>
                    <w:br/>
                    <w:t>бомб, сброшенных с немецкого</w:t>
                  </w:r>
                  <w:r>
                    <w:rPr>
                      <w:color w:val="000000"/>
                    </w:rPr>
                    <w:br/>
                    <w:t>бомбардировщика, которая убгта</w:t>
                  </w:r>
                  <w:r>
                    <w:rPr>
                      <w:color w:val="000000"/>
                    </w:rPr>
                    <w:br/>
                    <w:t>сторожа и смертельно ранила саму</w:t>
                  </w:r>
                  <w:r>
                    <w:rPr>
                      <w:color w:val="000000"/>
                    </w:rPr>
                    <w:br/>
                    <w:t>Бэтти. Слониха скончалась через 15</w:t>
                  </w:r>
                  <w:r>
                    <w:rPr>
                      <w:color w:val="000000"/>
                    </w:rPr>
                    <w:br/>
                    <w:t>минут прямо на развалинах слоновника.</w:t>
                  </w:r>
                  <w:r>
                    <w:rPr>
                      <w:color w:val="000000"/>
                    </w:rPr>
                    <w:br/>
                    <w:t>Ее похоронили на территории</w:t>
                  </w:r>
                </w:p>
                <w:p w:rsidR="00103F40" w:rsidRDefault="00103F40" w:rsidP="00103F40">
                  <w:pPr>
                    <w:pStyle w:val="8"/>
                    <w:shd w:val="clear" w:color="auto" w:fill="auto"/>
                    <w:tabs>
                      <w:tab w:val="left" w:leader="underscore" w:pos="1733"/>
                      <w:tab w:val="left" w:leader="underscore" w:pos="4512"/>
                    </w:tabs>
                    <w:jc w:val="both"/>
                  </w:pPr>
                  <w:r>
                    <w:rPr>
                      <w:rStyle w:val="27"/>
                      <w:rFonts w:eastAsia="Garamond"/>
                      <w:i w:val="0"/>
                      <w:iCs w:val="0"/>
                      <w:shd w:val="clear" w:color="auto" w:fill="FFFFFF"/>
                    </w:rPr>
                    <w:tab/>
                  </w:r>
                  <w:r>
                    <w:rPr>
                      <w:rStyle w:val="8Exact"/>
                    </w:rPr>
                    <w:t>зоопарка.</w:t>
                  </w:r>
                  <w:r>
                    <w:rPr>
                      <w:rStyle w:val="27"/>
                      <w:rFonts w:eastAsia="Garamond"/>
                      <w:i w:val="0"/>
                      <w:iCs w:val="0"/>
                      <w:shd w:val="clear" w:color="auto" w:fill="FFFFFF"/>
                    </w:rPr>
                    <w:tab/>
                  </w:r>
                </w:p>
                <w:p w:rsidR="00103F40" w:rsidRDefault="00103F40" w:rsidP="00103F40">
                  <w:pPr>
                    <w:pStyle w:val="8"/>
                    <w:shd w:val="clear" w:color="auto" w:fill="auto"/>
                  </w:pPr>
                  <w:r>
                    <w:rPr>
                      <w:color w:val="000000"/>
                    </w:rPr>
                    <w:t>23 сентября 1941 года Новый</w:t>
                  </w:r>
                  <w:r>
                    <w:rPr>
                      <w:color w:val="000000"/>
                    </w:rPr>
                    <w:br/>
                    <w:t>Петергоф оккупировали немцы.</w:t>
                  </w:r>
                  <w:r>
                    <w:rPr>
                      <w:color w:val="000000"/>
                    </w:rPr>
                    <w:br/>
                    <w:t>Советские войска попытались в конце</w:t>
                  </w:r>
                  <w:r>
                    <w:rPr>
                      <w:color w:val="000000"/>
                    </w:rPr>
                    <w:br/>
                    <w:t>сентября - начале октября 1941 года</w:t>
                  </w:r>
                  <w:r>
                    <w:rPr>
                      <w:color w:val="000000"/>
                    </w:rPr>
                    <w:br/>
                    <w:t>прорвать линию немецкой обороны, но</w:t>
                  </w:r>
                  <w:r>
                    <w:rPr>
                      <w:color w:val="000000"/>
                    </w:rPr>
                    <w:br/>
                    <w:t>все попытки частей 8-й армии были</w:t>
                  </w:r>
                  <w:r>
                    <w:rPr>
                      <w:color w:val="000000"/>
                    </w:rPr>
                    <w:br/>
                    <w:t>безуспешными. Позиция удерживалась</w:t>
                  </w:r>
                  <w:r>
                    <w:rPr>
                      <w:color w:val="000000"/>
                    </w:rPr>
                    <w:br/>
                    <w:t>до начала наступления и соединения</w:t>
                  </w:r>
                  <w:r>
                    <w:rPr>
                      <w:color w:val="000000"/>
                    </w:rPr>
                    <w:br/>
                    <w:t>советских войск в середине января 1944</w:t>
                  </w:r>
                  <w:r>
                    <w:rPr>
                      <w:color w:val="000000"/>
                    </w:rPr>
                    <w:br/>
                    <w:t>года, в ходе операции «Январский</w:t>
                  </w:r>
                  <w:r>
                    <w:rPr>
                      <w:color w:val="000000"/>
                    </w:rPr>
                    <w:br/>
                    <w:t>гром» по снятию блокады Ленинграда.</w:t>
                  </w:r>
                </w:p>
                <w:p w:rsidR="00103F40" w:rsidRDefault="00103F40" w:rsidP="00103F40">
                  <w:pPr>
                    <w:pStyle w:val="8"/>
                    <w:shd w:val="clear" w:color="auto" w:fill="auto"/>
                  </w:pPr>
                  <w:r>
                    <w:rPr>
                      <w:color w:val="000000"/>
                    </w:rPr>
                    <w:t>За это время на территорию</w:t>
                  </w:r>
                  <w:r>
                    <w:rPr>
                      <w:color w:val="000000"/>
                    </w:rPr>
                    <w:br/>
                    <w:t>дворцово-паркового ансамбля попали</w:t>
                  </w:r>
                  <w:r>
                    <w:rPr>
                      <w:color w:val="000000"/>
                    </w:rPr>
                    <w:br/>
                    <w:t>десятки тысяч снарядов. Некоторые</w:t>
                  </w:r>
                  <w:r>
                    <w:rPr>
                      <w:color w:val="000000"/>
                    </w:rPr>
                    <w:br/>
                    <w:t>из них находят и сегодня.</w:t>
                  </w:r>
                </w:p>
              </w:txbxContent>
            </v:textbox>
            <w10:wrap anchorx="margin"/>
          </v:shape>
        </w:pict>
      </w:r>
      <w:r>
        <w:rPr>
          <w:rFonts w:ascii="Times New Roman" w:hAnsi="Times New Roman" w:cs="Times New Roman"/>
          <w:sz w:val="28"/>
          <w:szCs w:val="28"/>
          <w:lang w:bidi="ru-RU"/>
        </w:rPr>
        <w:pict>
          <v:shape id="_x0000_s1037" type="#_x0000_t202" style="position:absolute;margin-left:76.1pt;margin-top:670.25pt;width:449.75pt;height:12.75pt;z-index:251665408;mso-wrap-distance-left:5pt;mso-wrap-distance-right:5pt;mso-position-horizontal-relative:margin" filled="f" stroked="f">
            <v:textbox style="mso-fit-shape-to-text:t" inset="0,0,0,0">
              <w:txbxContent>
                <w:p w:rsidR="00103F40" w:rsidRDefault="00103F40" w:rsidP="00103F40">
                  <w:pPr>
                    <w:pStyle w:val="70"/>
                    <w:shd w:val="clear" w:color="auto" w:fill="auto"/>
                    <w:spacing w:line="260" w:lineRule="exact"/>
                    <w:jc w:val="left"/>
                  </w:pPr>
                  <w:r>
                    <w:rPr>
                      <w:rStyle w:val="7Exact"/>
                    </w:rPr>
                    <w:t>Для упрощения задания допускается добавить краткое описание</w:t>
                  </w:r>
                </w:p>
              </w:txbxContent>
            </v:textbox>
            <w10:wrap anchorx="margin"/>
          </v:shape>
        </w:pict>
      </w:r>
      <w:r w:rsidR="00103F40" w:rsidRPr="00103F40">
        <w:rPr>
          <w:rFonts w:ascii="Times New Roman" w:hAnsi="Times New Roman" w:cs="Times New Roman"/>
          <w:noProof/>
          <w:sz w:val="28"/>
          <w:szCs w:val="28"/>
        </w:rPr>
        <w:drawing>
          <wp:anchor distT="0" distB="0" distL="63500" distR="63500" simplePos="0" relativeHeight="251646976" behindDoc="1" locked="0" layoutInCell="1" allowOverlap="1">
            <wp:simplePos x="0" y="0"/>
            <wp:positionH relativeFrom="margin">
              <wp:posOffset>240665</wp:posOffset>
            </wp:positionH>
            <wp:positionV relativeFrom="paragraph">
              <wp:posOffset>3185160</wp:posOffset>
            </wp:positionV>
            <wp:extent cx="2340610" cy="1932305"/>
            <wp:effectExtent l="19050" t="0" r="2540" b="0"/>
            <wp:wrapNone/>
            <wp:docPr id="17" name="Рисунок 17" descr="image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12"/>
                    <pic:cNvPicPr>
                      <a:picLocks noChangeAspect="1" noChangeArrowheads="1"/>
                    </pic:cNvPicPr>
                  </pic:nvPicPr>
                  <pic:blipFill>
                    <a:blip r:embed="rId28"/>
                    <a:srcRect/>
                    <a:stretch>
                      <a:fillRect/>
                    </a:stretch>
                  </pic:blipFill>
                  <pic:spPr bwMode="auto">
                    <a:xfrm>
                      <a:off x="0" y="0"/>
                      <a:ext cx="2340610" cy="1932305"/>
                    </a:xfrm>
                    <a:prstGeom prst="rect">
                      <a:avLst/>
                    </a:prstGeom>
                    <a:noFill/>
                  </pic:spPr>
                </pic:pic>
              </a:graphicData>
            </a:graphic>
          </wp:anchor>
        </w:drawing>
      </w: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sectPr w:rsidR="00103F40" w:rsidRPr="00103F40">
          <w:pgSz w:w="11900" w:h="16840"/>
          <w:pgMar w:top="1142" w:right="668" w:bottom="800" w:left="567" w:header="0" w:footer="3" w:gutter="0"/>
          <w:cols w:space="720"/>
        </w:sectPr>
      </w:pPr>
    </w:p>
    <w:p w:rsidR="00103F40" w:rsidRPr="00103F40" w:rsidRDefault="00E56426" w:rsidP="00103F40">
      <w:pPr>
        <w:spacing w:line="240" w:lineRule="auto"/>
        <w:contextualSpacing/>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shape id="_x0000_s1052" type="#_x0000_t202" style="width:595pt;height:28.55pt;mso-position-horizontal-relative:char;mso-position-vertical-relative:line" filled="f" stroked="f">
            <v:textbox inset="0,0,0,0">
              <w:txbxContent>
                <w:p w:rsidR="00103F40" w:rsidRDefault="00103F40" w:rsidP="00103F40"/>
              </w:txbxContent>
            </v:textbox>
            <w10:wrap type="none"/>
            <w10:anchorlock/>
          </v:shape>
        </w:pict>
      </w:r>
      <w:r w:rsidR="00103F40" w:rsidRPr="00103F40">
        <w:rPr>
          <w:rFonts w:ascii="Times New Roman" w:hAnsi="Times New Roman" w:cs="Times New Roman"/>
          <w:sz w:val="28"/>
          <w:szCs w:val="28"/>
        </w:rPr>
        <w:t xml:space="preserve"> </w:t>
      </w:r>
    </w:p>
    <w:p w:rsidR="00103F40" w:rsidRPr="00103F40" w:rsidRDefault="00103F40" w:rsidP="00103F40">
      <w:pPr>
        <w:spacing w:line="240" w:lineRule="auto"/>
        <w:contextualSpacing/>
        <w:rPr>
          <w:rFonts w:ascii="Times New Roman" w:hAnsi="Times New Roman" w:cs="Times New Roman"/>
          <w:sz w:val="28"/>
          <w:szCs w:val="28"/>
        </w:rPr>
        <w:sectPr w:rsidR="00103F40" w:rsidRPr="00103F40">
          <w:pgSz w:w="11900" w:h="16840"/>
          <w:pgMar w:top="672" w:right="0" w:bottom="770" w:left="0" w:header="0" w:footer="3" w:gutter="0"/>
          <w:cols w:space="720"/>
        </w:sectPr>
      </w:pPr>
    </w:p>
    <w:p w:rsidR="00103F40" w:rsidRPr="00103F40" w:rsidRDefault="00103F40" w:rsidP="00103F40">
      <w:pPr>
        <w:pStyle w:val="21"/>
        <w:framePr w:w="9773" w:wrap="notBeside" w:vAnchor="text" w:hAnchor="text" w:xAlign="center" w:y="1"/>
        <w:shd w:val="clear" w:color="auto" w:fill="auto"/>
        <w:spacing w:line="240" w:lineRule="auto"/>
        <w:contextualSpacing/>
      </w:pPr>
      <w:r w:rsidRPr="00103F40">
        <w:rPr>
          <w:color w:val="000000"/>
        </w:rPr>
        <w:t>4. Кроссворд (дополнительное задание)</w:t>
      </w:r>
    </w:p>
    <w:tbl>
      <w:tblPr>
        <w:tblOverlap w:val="never"/>
        <w:tblW w:w="0" w:type="auto"/>
        <w:jc w:val="center"/>
        <w:tblLayout w:type="fixed"/>
        <w:tblCellMar>
          <w:left w:w="10" w:type="dxa"/>
          <w:right w:w="10" w:type="dxa"/>
        </w:tblCellMar>
        <w:tblLook w:val="04A0"/>
      </w:tblPr>
      <w:tblGrid>
        <w:gridCol w:w="1766"/>
        <w:gridCol w:w="1066"/>
        <w:gridCol w:w="1142"/>
        <w:gridCol w:w="566"/>
        <w:gridCol w:w="566"/>
        <w:gridCol w:w="566"/>
        <w:gridCol w:w="427"/>
        <w:gridCol w:w="283"/>
        <w:gridCol w:w="3389"/>
      </w:tblGrid>
      <w:tr w:rsidR="00103F40" w:rsidRPr="00103F40" w:rsidTr="00103F40">
        <w:trPr>
          <w:trHeight w:val="979"/>
          <w:jc w:val="center"/>
        </w:trPr>
        <w:tc>
          <w:tcPr>
            <w:tcW w:w="9771" w:type="dxa"/>
            <w:gridSpan w:val="9"/>
            <w:tcBorders>
              <w:top w:val="single" w:sz="4" w:space="0" w:color="auto"/>
              <w:left w:val="single" w:sz="4" w:space="0" w:color="auto"/>
              <w:bottom w:val="nil"/>
              <w:right w:val="single" w:sz="4" w:space="0" w:color="auto"/>
            </w:tcBorders>
            <w:shd w:val="clear" w:color="auto" w:fill="FFFFFF"/>
            <w:vAlign w:val="bottom"/>
            <w:hideMark/>
          </w:tcPr>
          <w:p w:rsidR="00103F40" w:rsidRPr="00103F40" w:rsidRDefault="00103F40" w:rsidP="00103F40">
            <w:pPr>
              <w:framePr w:w="9773" w:wrap="notBeside" w:vAnchor="text" w:hAnchor="text" w:xAlign="center" w:y="1"/>
              <w:widowControl w:val="0"/>
              <w:spacing w:line="240" w:lineRule="auto"/>
              <w:ind w:firstLine="820"/>
              <w:contextualSpacing/>
              <w:rPr>
                <w:rFonts w:ascii="Times New Roman" w:hAnsi="Times New Roman" w:cs="Times New Roman"/>
                <w:color w:val="000000"/>
                <w:sz w:val="28"/>
                <w:szCs w:val="28"/>
                <w:lang w:bidi="ru-RU"/>
              </w:rPr>
            </w:pPr>
            <w:r w:rsidRPr="00103F40">
              <w:rPr>
                <w:rStyle w:val="23"/>
                <w:rFonts w:eastAsia="Arial Unicode MS"/>
                <w:sz w:val="28"/>
                <w:szCs w:val="28"/>
              </w:rPr>
              <w:t>В госпитале рассказали Вам одну историю о подвиге четырех ленинградцев. Определите, кто эти люди, и запишите кодовое слово (выделено цветом).</w:t>
            </w:r>
          </w:p>
        </w:tc>
      </w:tr>
      <w:tr w:rsidR="00103F40" w:rsidRPr="00103F40" w:rsidTr="00103F40">
        <w:trPr>
          <w:trHeight w:hRule="exact" w:val="494"/>
          <w:jc w:val="center"/>
        </w:trPr>
        <w:tc>
          <w:tcPr>
            <w:tcW w:w="2832" w:type="dxa"/>
            <w:gridSpan w:val="2"/>
            <w:tcBorders>
              <w:top w:val="single" w:sz="4" w:space="0" w:color="auto"/>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1142" w:type="dxa"/>
            <w:tcBorders>
              <w:top w:val="single" w:sz="4" w:space="0" w:color="auto"/>
              <w:left w:val="single" w:sz="4" w:space="0" w:color="auto"/>
              <w:bottom w:val="nil"/>
              <w:right w:val="nil"/>
            </w:tcBorders>
            <w:shd w:val="clear" w:color="auto" w:fill="FFFFFF"/>
            <w:vAlign w:val="center"/>
            <w:hideMark/>
          </w:tcPr>
          <w:p w:rsidR="00103F40" w:rsidRPr="00103F40" w:rsidRDefault="00103F40" w:rsidP="00103F40">
            <w:pPr>
              <w:framePr w:w="9773" w:wrap="notBeside" w:vAnchor="text" w:hAnchor="text" w:xAlign="center" w:y="1"/>
              <w:widowControl w:val="0"/>
              <w:spacing w:line="240" w:lineRule="auto"/>
              <w:ind w:right="220"/>
              <w:contextualSpacing/>
              <w:jc w:val="right"/>
              <w:rPr>
                <w:rFonts w:ascii="Times New Roman" w:hAnsi="Times New Roman" w:cs="Times New Roman"/>
                <w:color w:val="000000"/>
                <w:sz w:val="28"/>
                <w:szCs w:val="28"/>
                <w:lang w:bidi="ru-RU"/>
              </w:rPr>
            </w:pPr>
            <w:r w:rsidRPr="00103F40">
              <w:rPr>
                <w:rStyle w:val="23"/>
                <w:rFonts w:eastAsia="Arial Unicode MS"/>
                <w:sz w:val="28"/>
                <w:szCs w:val="28"/>
              </w:rPr>
              <w:t>1</w:t>
            </w:r>
          </w:p>
        </w:tc>
        <w:tc>
          <w:tcPr>
            <w:tcW w:w="566" w:type="dxa"/>
            <w:tcBorders>
              <w:top w:val="single" w:sz="4" w:space="0" w:color="auto"/>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566" w:type="dxa"/>
            <w:tcBorders>
              <w:top w:val="single" w:sz="4" w:space="0" w:color="auto"/>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566" w:type="dxa"/>
            <w:tcBorders>
              <w:top w:val="single" w:sz="4" w:space="0" w:color="auto"/>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427" w:type="dxa"/>
            <w:tcBorders>
              <w:top w:val="single" w:sz="4" w:space="0" w:color="auto"/>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283" w:type="dxa"/>
            <w:tcBorders>
              <w:top w:val="single" w:sz="4" w:space="0" w:color="auto"/>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3389" w:type="dxa"/>
            <w:tcBorders>
              <w:top w:val="single" w:sz="4" w:space="0" w:color="auto"/>
              <w:left w:val="single" w:sz="4" w:space="0" w:color="auto"/>
              <w:bottom w:val="nil"/>
              <w:right w:val="single" w:sz="4" w:space="0" w:color="auto"/>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r>
      <w:tr w:rsidR="00103F40" w:rsidRPr="00103F40" w:rsidTr="00103F40">
        <w:trPr>
          <w:trHeight w:hRule="exact" w:val="494"/>
          <w:jc w:val="center"/>
        </w:trPr>
        <w:tc>
          <w:tcPr>
            <w:tcW w:w="1766" w:type="dxa"/>
            <w:tcBorders>
              <w:top w:val="single" w:sz="4" w:space="0" w:color="auto"/>
              <w:left w:val="single" w:sz="4" w:space="0" w:color="auto"/>
              <w:bottom w:val="nil"/>
              <w:right w:val="nil"/>
            </w:tcBorders>
            <w:shd w:val="clear" w:color="auto" w:fill="FFFFFF"/>
            <w:vAlign w:val="center"/>
            <w:hideMark/>
          </w:tcPr>
          <w:p w:rsidR="00103F40" w:rsidRPr="00103F40" w:rsidRDefault="00103F40" w:rsidP="00103F40">
            <w:pPr>
              <w:framePr w:w="9773" w:wrap="notBeside" w:vAnchor="text" w:hAnchor="text" w:xAlign="center" w:y="1"/>
              <w:widowControl w:val="0"/>
              <w:spacing w:line="240" w:lineRule="auto"/>
              <w:contextualSpacing/>
              <w:jc w:val="center"/>
              <w:rPr>
                <w:rFonts w:ascii="Times New Roman" w:hAnsi="Times New Roman" w:cs="Times New Roman"/>
                <w:color w:val="000000"/>
                <w:sz w:val="28"/>
                <w:szCs w:val="28"/>
                <w:lang w:bidi="ru-RU"/>
              </w:rPr>
            </w:pPr>
            <w:r w:rsidRPr="00103F40">
              <w:rPr>
                <w:rStyle w:val="23"/>
                <w:rFonts w:eastAsia="Arial Unicode MS"/>
                <w:sz w:val="28"/>
                <w:szCs w:val="28"/>
              </w:rPr>
              <w:t>2</w:t>
            </w:r>
          </w:p>
        </w:tc>
        <w:tc>
          <w:tcPr>
            <w:tcW w:w="1066" w:type="dxa"/>
            <w:tcBorders>
              <w:top w:val="single" w:sz="4" w:space="0" w:color="auto"/>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1142" w:type="dxa"/>
            <w:tcBorders>
              <w:top w:val="single" w:sz="4" w:space="0" w:color="auto"/>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566" w:type="dxa"/>
            <w:tcBorders>
              <w:top w:val="single" w:sz="4" w:space="0" w:color="auto"/>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566" w:type="dxa"/>
            <w:tcBorders>
              <w:top w:val="single" w:sz="4" w:space="0" w:color="auto"/>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566" w:type="dxa"/>
            <w:tcBorders>
              <w:top w:val="single" w:sz="4" w:space="0" w:color="auto"/>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710" w:type="dxa"/>
            <w:gridSpan w:val="2"/>
            <w:tcBorders>
              <w:top w:val="single" w:sz="4" w:space="0" w:color="auto"/>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3389" w:type="dxa"/>
            <w:tcBorders>
              <w:top w:val="single" w:sz="4" w:space="0" w:color="auto"/>
              <w:left w:val="nil"/>
              <w:bottom w:val="nil"/>
              <w:right w:val="single" w:sz="4" w:space="0" w:color="auto"/>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r>
      <w:tr w:rsidR="00103F40" w:rsidRPr="00103F40" w:rsidTr="00103F40">
        <w:trPr>
          <w:trHeight w:val="494"/>
          <w:jc w:val="center"/>
        </w:trPr>
        <w:tc>
          <w:tcPr>
            <w:tcW w:w="1766" w:type="dxa"/>
            <w:vMerge w:val="restart"/>
            <w:tcBorders>
              <w:top w:val="single" w:sz="4" w:space="0" w:color="auto"/>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1066" w:type="dxa"/>
            <w:tcBorders>
              <w:top w:val="single" w:sz="4" w:space="0" w:color="auto"/>
              <w:left w:val="single" w:sz="4" w:space="0" w:color="auto"/>
              <w:bottom w:val="nil"/>
              <w:right w:val="nil"/>
            </w:tcBorders>
            <w:shd w:val="clear" w:color="auto" w:fill="FFFFFF"/>
            <w:hideMark/>
          </w:tcPr>
          <w:p w:rsidR="00103F40" w:rsidRPr="00103F40" w:rsidRDefault="00103F40" w:rsidP="00103F40">
            <w:pPr>
              <w:framePr w:w="9773" w:wrap="notBeside" w:vAnchor="text" w:hAnchor="text" w:xAlign="center" w:y="1"/>
              <w:widowControl w:val="0"/>
              <w:spacing w:line="240" w:lineRule="auto"/>
              <w:contextualSpacing/>
              <w:jc w:val="right"/>
              <w:rPr>
                <w:rFonts w:ascii="Times New Roman" w:hAnsi="Times New Roman" w:cs="Times New Roman"/>
                <w:color w:val="000000"/>
                <w:sz w:val="28"/>
                <w:szCs w:val="28"/>
                <w:lang w:bidi="ru-RU"/>
              </w:rPr>
            </w:pPr>
            <w:r w:rsidRPr="00103F40">
              <w:rPr>
                <w:rStyle w:val="23"/>
                <w:rFonts w:eastAsia="Arial Unicode MS"/>
                <w:sz w:val="28"/>
                <w:szCs w:val="28"/>
              </w:rPr>
              <w:t>3</w:t>
            </w:r>
          </w:p>
        </w:tc>
        <w:tc>
          <w:tcPr>
            <w:tcW w:w="1142" w:type="dxa"/>
            <w:tcBorders>
              <w:top w:val="single" w:sz="4" w:space="0" w:color="auto"/>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566" w:type="dxa"/>
            <w:tcBorders>
              <w:top w:val="single" w:sz="4" w:space="0" w:color="auto"/>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566" w:type="dxa"/>
            <w:tcBorders>
              <w:top w:val="single" w:sz="4" w:space="0" w:color="auto"/>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566" w:type="dxa"/>
            <w:tcBorders>
              <w:top w:val="single" w:sz="4" w:space="0" w:color="auto"/>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427" w:type="dxa"/>
            <w:tcBorders>
              <w:top w:val="nil"/>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283" w:type="dxa"/>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3389" w:type="dxa"/>
            <w:vMerge w:val="restart"/>
            <w:tcBorders>
              <w:top w:val="single" w:sz="4" w:space="0" w:color="auto"/>
              <w:left w:val="single" w:sz="4" w:space="0" w:color="auto"/>
              <w:bottom w:val="single" w:sz="4" w:space="0" w:color="auto"/>
              <w:right w:val="single" w:sz="4" w:space="0" w:color="auto"/>
            </w:tcBorders>
            <w:shd w:val="clear" w:color="auto" w:fill="FFFFFF"/>
            <w:vAlign w:val="bottom"/>
            <w:hideMark/>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r w:rsidRPr="00103F40">
              <w:rPr>
                <w:rStyle w:val="23"/>
                <w:rFonts w:eastAsia="Arial Unicode MS"/>
                <w:sz w:val="28"/>
                <w:szCs w:val="28"/>
              </w:rPr>
              <w:t>9, 80, 12, 36... они видны всем птицам, летающим высоко. Они прекрасны, но, словно недостающие пазлы, помогают врагу. Маскировка.</w:t>
            </w:r>
          </w:p>
        </w:tc>
      </w:tr>
    </w:tbl>
    <w:tbl>
      <w:tblPr>
        <w:tblOverlap w:val="never"/>
        <w:tblW w:w="0" w:type="auto"/>
        <w:jc w:val="center"/>
        <w:tblLayout w:type="fixed"/>
        <w:tblCellMar>
          <w:left w:w="10" w:type="dxa"/>
          <w:right w:w="10" w:type="dxa"/>
        </w:tblCellMar>
        <w:tblLook w:val="04A0"/>
      </w:tblPr>
      <w:tblGrid>
        <w:gridCol w:w="9771"/>
        <w:gridCol w:w="1066"/>
        <w:gridCol w:w="1142"/>
        <w:gridCol w:w="566"/>
        <w:gridCol w:w="566"/>
        <w:gridCol w:w="566"/>
        <w:gridCol w:w="427"/>
        <w:gridCol w:w="283"/>
        <w:gridCol w:w="3389"/>
      </w:tblGrid>
      <w:tr w:rsidR="00103F40" w:rsidRPr="00103F40" w:rsidTr="00103F40">
        <w:trPr>
          <w:trHeight w:hRule="exact" w:val="490"/>
          <w:jc w:val="center"/>
        </w:trPr>
        <w:tc>
          <w:tcPr>
            <w:tcW w:w="9771" w:type="dxa"/>
            <w:vMerge/>
            <w:tcBorders>
              <w:top w:val="single" w:sz="4" w:space="0" w:color="auto"/>
              <w:left w:val="single" w:sz="4" w:space="0" w:color="auto"/>
              <w:bottom w:val="nil"/>
              <w:right w:val="nil"/>
            </w:tcBorders>
            <w:vAlign w:val="center"/>
            <w:hideMark/>
          </w:tcPr>
          <w:p w:rsidR="00103F40" w:rsidRPr="00103F40" w:rsidRDefault="00103F40" w:rsidP="00103F40">
            <w:pPr>
              <w:spacing w:line="240" w:lineRule="auto"/>
              <w:contextualSpacing/>
              <w:rPr>
                <w:rFonts w:ascii="Times New Roman" w:hAnsi="Times New Roman" w:cs="Times New Roman"/>
                <w:color w:val="000000"/>
                <w:sz w:val="28"/>
                <w:szCs w:val="28"/>
                <w:lang w:bidi="ru-RU"/>
              </w:rPr>
            </w:pPr>
          </w:p>
        </w:tc>
        <w:tc>
          <w:tcPr>
            <w:tcW w:w="1066" w:type="dxa"/>
            <w:tcBorders>
              <w:top w:val="single" w:sz="4" w:space="0" w:color="auto"/>
              <w:left w:val="single" w:sz="4" w:space="0" w:color="auto"/>
              <w:bottom w:val="nil"/>
              <w:right w:val="nil"/>
            </w:tcBorders>
            <w:shd w:val="clear" w:color="auto" w:fill="FFFFFF"/>
            <w:hideMark/>
          </w:tcPr>
          <w:p w:rsidR="00103F40" w:rsidRPr="00103F40" w:rsidRDefault="00103F40" w:rsidP="00103F40">
            <w:pPr>
              <w:framePr w:w="9773" w:wrap="notBeside" w:vAnchor="text" w:hAnchor="text" w:xAlign="center" w:y="1"/>
              <w:widowControl w:val="0"/>
              <w:spacing w:line="240" w:lineRule="auto"/>
              <w:contextualSpacing/>
              <w:jc w:val="right"/>
              <w:rPr>
                <w:rFonts w:ascii="Times New Roman" w:hAnsi="Times New Roman" w:cs="Times New Roman"/>
                <w:color w:val="000000"/>
                <w:sz w:val="28"/>
                <w:szCs w:val="28"/>
                <w:lang w:bidi="ru-RU"/>
              </w:rPr>
            </w:pPr>
            <w:r w:rsidRPr="00103F40">
              <w:rPr>
                <w:rStyle w:val="23"/>
                <w:rFonts w:eastAsia="Arial Unicode MS"/>
                <w:sz w:val="28"/>
                <w:szCs w:val="28"/>
              </w:rPr>
              <w:t>4</w:t>
            </w:r>
          </w:p>
        </w:tc>
        <w:tc>
          <w:tcPr>
            <w:tcW w:w="1142" w:type="dxa"/>
            <w:tcBorders>
              <w:top w:val="single" w:sz="4" w:space="0" w:color="auto"/>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566" w:type="dxa"/>
            <w:tcBorders>
              <w:top w:val="single" w:sz="4" w:space="0" w:color="auto"/>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566" w:type="dxa"/>
            <w:tcBorders>
              <w:top w:val="single" w:sz="4" w:space="0" w:color="auto"/>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566" w:type="dxa"/>
            <w:tcBorders>
              <w:top w:val="single" w:sz="4" w:space="0" w:color="auto"/>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427" w:type="dxa"/>
            <w:tcBorders>
              <w:top w:val="single" w:sz="4" w:space="0" w:color="auto"/>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283" w:type="dxa"/>
            <w:tcBorders>
              <w:top w:val="nil"/>
              <w:left w:val="single" w:sz="4" w:space="0" w:color="auto"/>
              <w:bottom w:val="nil"/>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3389" w:type="dxa"/>
            <w:vMerge/>
            <w:tcBorders>
              <w:top w:val="single" w:sz="4" w:space="0" w:color="auto"/>
              <w:left w:val="single" w:sz="4" w:space="0" w:color="auto"/>
              <w:bottom w:val="single" w:sz="4" w:space="0" w:color="auto"/>
              <w:right w:val="single" w:sz="4" w:space="0" w:color="auto"/>
            </w:tcBorders>
            <w:vAlign w:val="center"/>
            <w:hideMark/>
          </w:tcPr>
          <w:p w:rsidR="00103F40" w:rsidRPr="00103F40" w:rsidRDefault="00103F40" w:rsidP="00103F40">
            <w:pPr>
              <w:spacing w:line="240" w:lineRule="auto"/>
              <w:contextualSpacing/>
              <w:rPr>
                <w:rFonts w:ascii="Times New Roman" w:hAnsi="Times New Roman" w:cs="Times New Roman"/>
                <w:color w:val="000000"/>
                <w:sz w:val="28"/>
                <w:szCs w:val="28"/>
                <w:lang w:bidi="ru-RU"/>
              </w:rPr>
            </w:pPr>
          </w:p>
        </w:tc>
      </w:tr>
    </w:tbl>
    <w:tbl>
      <w:tblPr>
        <w:tblOverlap w:val="never"/>
        <w:tblW w:w="0" w:type="auto"/>
        <w:jc w:val="center"/>
        <w:tblLayout w:type="fixed"/>
        <w:tblCellMar>
          <w:left w:w="10" w:type="dxa"/>
          <w:right w:w="10" w:type="dxa"/>
        </w:tblCellMar>
        <w:tblLook w:val="04A0"/>
      </w:tblPr>
      <w:tblGrid>
        <w:gridCol w:w="1766"/>
        <w:gridCol w:w="4333"/>
        <w:gridCol w:w="283"/>
        <w:gridCol w:w="3389"/>
      </w:tblGrid>
      <w:tr w:rsidR="00103F40" w:rsidRPr="00103F40" w:rsidTr="00103F40">
        <w:trPr>
          <w:trHeight w:hRule="exact" w:val="998"/>
          <w:jc w:val="center"/>
        </w:trPr>
        <w:tc>
          <w:tcPr>
            <w:tcW w:w="1766" w:type="dxa"/>
            <w:tcBorders>
              <w:top w:val="nil"/>
              <w:left w:val="single" w:sz="4" w:space="0" w:color="auto"/>
              <w:bottom w:val="single" w:sz="4" w:space="0" w:color="auto"/>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4333" w:type="dxa"/>
            <w:tcBorders>
              <w:top w:val="single" w:sz="4" w:space="0" w:color="auto"/>
              <w:left w:val="nil"/>
              <w:bottom w:val="single" w:sz="4" w:space="0" w:color="auto"/>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283" w:type="dxa"/>
            <w:tcBorders>
              <w:top w:val="nil"/>
              <w:left w:val="nil"/>
              <w:bottom w:val="single" w:sz="4" w:space="0" w:color="auto"/>
              <w:right w:val="nil"/>
            </w:tcBorders>
            <w:shd w:val="clear" w:color="auto" w:fill="FFFFFF"/>
          </w:tcPr>
          <w:p w:rsidR="00103F40" w:rsidRPr="00103F40" w:rsidRDefault="00103F40" w:rsidP="00103F40">
            <w:pPr>
              <w:framePr w:w="977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3389" w:type="dxa"/>
            <w:vMerge/>
            <w:tcBorders>
              <w:top w:val="single" w:sz="4" w:space="0" w:color="auto"/>
              <w:left w:val="single" w:sz="4" w:space="0" w:color="auto"/>
              <w:bottom w:val="single" w:sz="4" w:space="0" w:color="auto"/>
              <w:right w:val="single" w:sz="4" w:space="0" w:color="auto"/>
            </w:tcBorders>
            <w:vAlign w:val="center"/>
            <w:hideMark/>
          </w:tcPr>
          <w:p w:rsidR="00103F40" w:rsidRPr="00103F40" w:rsidRDefault="00103F40" w:rsidP="00103F40">
            <w:pPr>
              <w:spacing w:line="240" w:lineRule="auto"/>
              <w:contextualSpacing/>
              <w:rPr>
                <w:rFonts w:ascii="Times New Roman" w:hAnsi="Times New Roman" w:cs="Times New Roman"/>
                <w:color w:val="000000"/>
                <w:sz w:val="28"/>
                <w:szCs w:val="28"/>
                <w:lang w:bidi="ru-RU"/>
              </w:rPr>
            </w:pPr>
          </w:p>
        </w:tc>
      </w:tr>
    </w:tbl>
    <w:p w:rsidR="00103F40" w:rsidRPr="00103F40" w:rsidRDefault="00103F40" w:rsidP="00103F40">
      <w:pPr>
        <w:framePr w:w="9773" w:wrap="notBeside" w:vAnchor="text" w:hAnchor="text" w:xAlign="center" w:y="1"/>
        <w:spacing w:line="240" w:lineRule="auto"/>
        <w:contextualSpacing/>
        <w:rPr>
          <w:rFonts w:ascii="Times New Roman" w:hAnsi="Times New Roman" w:cs="Times New Roman"/>
          <w:color w:val="000000"/>
          <w:sz w:val="28"/>
          <w:szCs w:val="28"/>
          <w:lang w:bidi="ru-RU"/>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pStyle w:val="30"/>
        <w:shd w:val="clear" w:color="auto" w:fill="auto"/>
        <w:spacing w:before="453" w:after="173" w:line="240" w:lineRule="auto"/>
        <w:ind w:left="160" w:firstLine="700"/>
        <w:contextualSpacing/>
        <w:jc w:val="both"/>
      </w:pPr>
      <w:r w:rsidRPr="00103F40">
        <w:rPr>
          <w:color w:val="000000"/>
        </w:rPr>
        <w:t xml:space="preserve">ОТВЕТ: </w:t>
      </w:r>
      <w:r w:rsidRPr="00103F40">
        <w:rPr>
          <w:rStyle w:val="313pt"/>
          <w:sz w:val="28"/>
          <w:szCs w:val="28"/>
        </w:rPr>
        <w:t>Ромб.</w:t>
      </w:r>
    </w:p>
    <w:p w:rsidR="00103F40" w:rsidRPr="00103F40" w:rsidRDefault="00103F40" w:rsidP="00103F40">
      <w:pPr>
        <w:spacing w:line="240" w:lineRule="auto"/>
        <w:ind w:left="160" w:firstLine="700"/>
        <w:contextualSpacing/>
        <w:rPr>
          <w:rFonts w:ascii="Times New Roman" w:hAnsi="Times New Roman" w:cs="Times New Roman"/>
          <w:sz w:val="28"/>
          <w:szCs w:val="28"/>
        </w:rPr>
      </w:pPr>
      <w:r w:rsidRPr="00103F40">
        <w:rPr>
          <w:rFonts w:ascii="Times New Roman" w:hAnsi="Times New Roman" w:cs="Times New Roman"/>
          <w:sz w:val="28"/>
          <w:szCs w:val="28"/>
        </w:rPr>
        <w:t>Речь идет о подвиге альпинистов, которые маскировали высокие объекты</w:t>
      </w:r>
    </w:p>
    <w:p w:rsidR="00103F40" w:rsidRPr="00103F40" w:rsidRDefault="00103F40" w:rsidP="00103F40">
      <w:pPr>
        <w:framePr w:h="2347" w:wrap="notBeside" w:vAnchor="text" w:hAnchor="text" w:xAlign="center" w:y="1"/>
        <w:spacing w:line="240" w:lineRule="auto"/>
        <w:contextualSpacing/>
        <w:jc w:val="center"/>
        <w:rPr>
          <w:rFonts w:ascii="Times New Roman" w:hAnsi="Times New Roman" w:cs="Times New Roman"/>
          <w:sz w:val="28"/>
          <w:szCs w:val="28"/>
        </w:rPr>
      </w:pPr>
      <w:r w:rsidRPr="00103F40">
        <w:rPr>
          <w:rFonts w:ascii="Times New Roman" w:hAnsi="Times New Roman" w:cs="Times New Roman"/>
          <w:noProof/>
          <w:sz w:val="28"/>
          <w:szCs w:val="28"/>
        </w:rPr>
        <w:drawing>
          <wp:inline distT="0" distB="0" distL="0" distR="0">
            <wp:extent cx="6108700" cy="1498600"/>
            <wp:effectExtent l="19050" t="0" r="6350" b="0"/>
            <wp:docPr id="10" name="Рисунок 10" descr="C:\Users\ED37~1\AppData\Local\Temp\FineReader12.00\media\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D37~1\AppData\Local\Temp\FineReader12.00\media\image14.jpeg"/>
                    <pic:cNvPicPr>
                      <a:picLocks noChangeAspect="1" noChangeArrowheads="1"/>
                    </pic:cNvPicPr>
                  </pic:nvPicPr>
                  <pic:blipFill>
                    <a:blip r:embed="rId29" r:link="rId30"/>
                    <a:srcRect/>
                    <a:stretch>
                      <a:fillRect/>
                    </a:stretch>
                  </pic:blipFill>
                  <pic:spPr bwMode="auto">
                    <a:xfrm>
                      <a:off x="0" y="0"/>
                      <a:ext cx="6108700" cy="1498600"/>
                    </a:xfrm>
                    <a:prstGeom prst="rect">
                      <a:avLst/>
                    </a:prstGeom>
                    <a:noFill/>
                    <a:ln w="9525">
                      <a:noFill/>
                      <a:miter lim="800000"/>
                      <a:headEnd/>
                      <a:tailEnd/>
                    </a:ln>
                  </pic:spPr>
                </pic:pic>
              </a:graphicData>
            </a:graphic>
          </wp:inline>
        </w:drawing>
      </w: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ind w:left="160" w:firstLine="700"/>
        <w:contextualSpacing/>
        <w:rPr>
          <w:rFonts w:ascii="Times New Roman" w:hAnsi="Times New Roman" w:cs="Times New Roman"/>
          <w:sz w:val="28"/>
          <w:szCs w:val="28"/>
        </w:rPr>
      </w:pPr>
      <w:r w:rsidRPr="00103F40">
        <w:rPr>
          <w:rStyle w:val="214pt"/>
          <w:rFonts w:eastAsia="Franklin Gothic Heavy"/>
        </w:rPr>
        <w:t xml:space="preserve">Справка: </w:t>
      </w:r>
      <w:r w:rsidRPr="00103F40">
        <w:rPr>
          <w:rFonts w:ascii="Times New Roman" w:hAnsi="Times New Roman" w:cs="Times New Roman"/>
          <w:sz w:val="28"/>
          <w:szCs w:val="28"/>
        </w:rPr>
        <w:t xml:space="preserve">С первых дней блокады Ленинград подвергался интенсивным артиллерийским обстрелам и бомбёжкам. Золоченые шпили и купола, все высотные доминанты города использовались врагом в качестве ориентиров для ведения прицельного огня по важным стратегическим и социальным объектам. Необходимо было в кратчайшие сроки решить вопрос с маскировкой этих архитектурных памятников. Для этого в Ленинграде была сформирована бригада из 30 спортсменов-альпинистов под руководством инженера Жуковского, которая на протяжении всей блокады осуществляла маскировку различных объектов города. Самыми сложными и опасными были работы по маскировке высотных памятников Ленинграда - Адмиралтейства, </w:t>
      </w:r>
      <w:r w:rsidRPr="00103F40">
        <w:rPr>
          <w:rFonts w:ascii="Times New Roman" w:hAnsi="Times New Roman" w:cs="Times New Roman"/>
          <w:sz w:val="28"/>
          <w:szCs w:val="28"/>
        </w:rPr>
        <w:lastRenderedPageBreak/>
        <w:t>Петропавловского собора, Инженерного (Михайловского) замка, Исаакиевского собора. Они были выполнены альпинистами Михаилом Бобровым, Алоизием Зембой,</w:t>
      </w:r>
    </w:p>
    <w:p w:rsidR="00103F40" w:rsidRPr="00103F40" w:rsidRDefault="00103F40" w:rsidP="00103F40">
      <w:pPr>
        <w:spacing w:line="240" w:lineRule="auto"/>
        <w:contextualSpacing/>
        <w:rPr>
          <w:rFonts w:ascii="Times New Roman" w:hAnsi="Times New Roman" w:cs="Times New Roman"/>
          <w:sz w:val="28"/>
          <w:szCs w:val="28"/>
        </w:rPr>
      </w:pPr>
      <w:r w:rsidRPr="00103F40">
        <w:rPr>
          <w:rFonts w:ascii="Times New Roman" w:hAnsi="Times New Roman" w:cs="Times New Roman"/>
          <w:sz w:val="28"/>
          <w:szCs w:val="28"/>
        </w:rPr>
        <w:t>Александрой Пригожевой, Ольгой Фирсовой, Михаилом Шестаковым. Возглавляла работы Ольга Фирсова.</w:t>
      </w:r>
    </w:p>
    <w:p w:rsidR="00103F40" w:rsidRPr="00103F40" w:rsidRDefault="00103F40" w:rsidP="00103F40">
      <w:pPr>
        <w:spacing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Шпиль Петропавловского собора и купол Исаакиевского собора решено было закрасить серой краской (их золочение было выполнено методом гальваники и держалось очень прочно, поэтому покраска и последующее снятие краски при демаскировке не повредило бы позолоту). Остальные шпили и купола, покрытые сусальным золотом, посаженным на клей, закрыли брезентовыми чехлами.</w:t>
      </w:r>
    </w:p>
    <w:p w:rsidR="00103F40" w:rsidRPr="00103F40" w:rsidRDefault="00103F40" w:rsidP="00103F40">
      <w:pPr>
        <w:spacing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Памятный знак открывается у стен Петропавловского собора. Маскировка этого самого высокого архитектурного сооружения Ленинграда (122,5 метра) продолжалась с октября 1941 по февраль 1942 года. Это были одни из самых тяжелых дней ленинградской блокады. Температура воздуха часто опускалась до отметки ниже 42 градусов ниже нуля. Из-за вражеских обстрелов альпинистам приходилось работать ночью. В первую блокадную зиму на шпиле собора работали Михаил Бобров и Алоизий Земба, а с весны 1942 года и до конца блокады маскировкой занимались Ольга Фирсова и Михаил Шестаков.</w:t>
      </w:r>
    </w:p>
    <w:p w:rsidR="00103F40" w:rsidRPr="00103F40" w:rsidRDefault="00103F40" w:rsidP="00103F40">
      <w:pPr>
        <w:spacing w:line="240" w:lineRule="auto"/>
        <w:ind w:firstLine="740"/>
        <w:contextualSpacing/>
        <w:rPr>
          <w:rFonts w:ascii="Times New Roman" w:hAnsi="Times New Roman" w:cs="Times New Roman"/>
          <w:sz w:val="28"/>
          <w:szCs w:val="28"/>
        </w:rPr>
      </w:pPr>
      <w:r w:rsidRPr="00103F40">
        <w:rPr>
          <w:rFonts w:ascii="Times New Roman" w:hAnsi="Times New Roman" w:cs="Times New Roman"/>
          <w:sz w:val="28"/>
          <w:szCs w:val="28"/>
        </w:rPr>
        <w:t>Благодаря подвигу альпинистов удалось не только защитить уникальные архитектурные памятники города от уничтожения, но и сохранить жизни тысячам ленинградцев.</w:t>
      </w:r>
    </w:p>
    <w:p w:rsidR="00103F40" w:rsidRPr="00103F40" w:rsidRDefault="00103F40" w:rsidP="00103F40">
      <w:pPr>
        <w:pStyle w:val="70"/>
        <w:shd w:val="clear" w:color="auto" w:fill="auto"/>
        <w:spacing w:after="3708" w:line="240" w:lineRule="auto"/>
        <w:ind w:firstLine="740"/>
        <w:contextualSpacing/>
        <w:rPr>
          <w:sz w:val="28"/>
          <w:szCs w:val="28"/>
        </w:rPr>
      </w:pPr>
      <w:r w:rsidRPr="00103F40">
        <w:rPr>
          <w:color w:val="000000"/>
          <w:sz w:val="28"/>
          <w:szCs w:val="28"/>
        </w:rPr>
        <w:t>В случае если участники сильно превысили время выполнения задания, допускается пропустить одно из заданий интерактивного блока. При сложностях в понимании участниками заданий интерактивного блока, допускается задавать наводящие вопросы.</w:t>
      </w:r>
    </w:p>
    <w:p w:rsidR="00103F40" w:rsidRPr="00103F40" w:rsidRDefault="00103F40" w:rsidP="00103F40">
      <w:pPr>
        <w:keepNext/>
        <w:keepLines/>
        <w:shd w:val="clear" w:color="auto" w:fill="000000"/>
        <w:spacing w:line="240" w:lineRule="auto"/>
        <w:ind w:right="960"/>
        <w:contextualSpacing/>
        <w:rPr>
          <w:rFonts w:ascii="Times New Roman" w:hAnsi="Times New Roman" w:cs="Times New Roman"/>
          <w:sz w:val="28"/>
          <w:szCs w:val="28"/>
        </w:rPr>
      </w:pPr>
      <w:bookmarkStart w:id="32" w:name="bookmark33"/>
      <w:r w:rsidRPr="00103F40">
        <w:rPr>
          <w:rStyle w:val="1"/>
          <w:rFonts w:ascii="Times New Roman" w:hAnsi="Times New Roman" w:cs="Times New Roman"/>
          <w:b w:val="0"/>
          <w:bCs w:val="0"/>
          <w:i w:val="0"/>
          <w:iCs w:val="0"/>
          <w:sz w:val="28"/>
          <w:szCs w:val="28"/>
        </w:rPr>
        <w:t>71</w:t>
      </w:r>
      <w:bookmarkEnd w:id="32"/>
    </w:p>
    <w:p w:rsidR="00103F40" w:rsidRPr="00103F40" w:rsidRDefault="00103F40" w:rsidP="00103F40">
      <w:pPr>
        <w:pStyle w:val="32"/>
        <w:keepNext/>
        <w:keepLines/>
        <w:numPr>
          <w:ilvl w:val="0"/>
          <w:numId w:val="9"/>
        </w:numPr>
        <w:shd w:val="clear" w:color="auto" w:fill="auto"/>
        <w:tabs>
          <w:tab w:val="left" w:pos="3890"/>
        </w:tabs>
        <w:spacing w:line="240" w:lineRule="auto"/>
        <w:ind w:left="3560"/>
        <w:contextualSpacing/>
      </w:pPr>
      <w:bookmarkStart w:id="33" w:name="bookmark34"/>
      <w:r w:rsidRPr="00103F40">
        <w:rPr>
          <w:color w:val="000000"/>
        </w:rPr>
        <w:t>Завершение урока</w:t>
      </w:r>
      <w:bookmarkEnd w:id="33"/>
    </w:p>
    <w:p w:rsidR="00103F40" w:rsidRPr="00103F40" w:rsidRDefault="00103F40" w:rsidP="00103F40">
      <w:pPr>
        <w:pStyle w:val="70"/>
        <w:shd w:val="clear" w:color="auto" w:fill="auto"/>
        <w:spacing w:line="240" w:lineRule="auto"/>
        <w:ind w:firstLine="760"/>
        <w:contextualSpacing/>
        <w:rPr>
          <w:sz w:val="28"/>
          <w:szCs w:val="28"/>
        </w:rPr>
      </w:pPr>
      <w:r w:rsidRPr="00103F40">
        <w:rPr>
          <w:color w:val="000000"/>
          <w:sz w:val="28"/>
          <w:szCs w:val="28"/>
        </w:rPr>
        <w:t>Преподаватель просит обучающихся назвать основные факты, понятия, явления, о которых они узнали в ходе урока.</w:t>
      </w:r>
      <w:r w:rsidRPr="00103F40">
        <w:rPr>
          <w:rStyle w:val="71"/>
          <w:sz w:val="28"/>
          <w:szCs w:val="28"/>
        </w:rPr>
        <w:t xml:space="preserve"> Преподаватель благодарит за ответы.</w:t>
      </w:r>
    </w:p>
    <w:p w:rsidR="00103F40" w:rsidRPr="00103F40" w:rsidRDefault="00103F40" w:rsidP="00103F40">
      <w:pPr>
        <w:spacing w:line="240" w:lineRule="auto"/>
        <w:ind w:firstLine="760"/>
        <w:contextualSpacing/>
        <w:rPr>
          <w:rFonts w:ascii="Times New Roman" w:hAnsi="Times New Roman" w:cs="Times New Roman"/>
          <w:sz w:val="28"/>
          <w:szCs w:val="28"/>
        </w:rPr>
      </w:pPr>
      <w:r w:rsidRPr="00103F40">
        <w:rPr>
          <w:rStyle w:val="22"/>
          <w:rFonts w:eastAsia="Arial Unicode MS"/>
          <w:sz w:val="28"/>
          <w:szCs w:val="28"/>
        </w:rPr>
        <w:lastRenderedPageBreak/>
        <w:t>Слова преподавателя:</w:t>
      </w:r>
      <w:r w:rsidRPr="00103F40">
        <w:rPr>
          <w:rFonts w:ascii="Times New Roman" w:hAnsi="Times New Roman" w:cs="Times New Roman"/>
          <w:sz w:val="28"/>
          <w:szCs w:val="28"/>
        </w:rPr>
        <w:t xml:space="preserve"> Сегодня на уроке мы решали небольшие практические задачи, связанные с военным временем. Во время учёбы их осваивают именно в таком, игровом формате. Но в условиях реальных военных действий их приходится применять при самых тяжёлых обстоятельствах. И трудно представить себе обстоятельства более тяжёлые, чем повседневная жизнь блокадного города. Тем ценнее усилия его жителей, тем важнее знать и помнить об их ежедневной борьбе за жизнь. Ленинградцы боролись не только за выживание в физическом смысле, но за то, чтобы сохранить человечность. Поэтому они, обороняя осаждённый город, продолжали учить детей в школах, заботиться о культурных сокровищах в музеях, укрывать от бомб и пожаров памятники архитектуры. Вот почему мы называем подвигом то, что сделали жители блокадного Ленинграда.</w:t>
      </w:r>
    </w:p>
    <w:p w:rsidR="00103F40" w:rsidRPr="00103F40" w:rsidRDefault="00103F40" w:rsidP="00103F40">
      <w:pPr>
        <w:pStyle w:val="70"/>
        <w:shd w:val="clear" w:color="auto" w:fill="auto"/>
        <w:spacing w:after="7064" w:line="240" w:lineRule="auto"/>
        <w:ind w:firstLine="760"/>
        <w:contextualSpacing/>
        <w:rPr>
          <w:sz w:val="28"/>
          <w:szCs w:val="28"/>
        </w:rPr>
      </w:pPr>
      <w:r w:rsidRPr="00103F40">
        <w:rPr>
          <w:color w:val="000000"/>
          <w:sz w:val="28"/>
          <w:szCs w:val="28"/>
        </w:rPr>
        <w:t>В завершении урока необходимо сделать общее фото с участниками.</w:t>
      </w:r>
    </w:p>
    <w:p w:rsidR="00103F40" w:rsidRPr="00103F40" w:rsidRDefault="00103F40" w:rsidP="00103F40">
      <w:pPr>
        <w:keepNext/>
        <w:keepLines/>
        <w:shd w:val="clear" w:color="auto" w:fill="000000"/>
        <w:spacing w:line="240" w:lineRule="auto"/>
        <w:ind w:right="960"/>
        <w:contextualSpacing/>
        <w:rPr>
          <w:rFonts w:ascii="Times New Roman" w:hAnsi="Times New Roman" w:cs="Times New Roman"/>
          <w:sz w:val="28"/>
          <w:szCs w:val="28"/>
        </w:rPr>
      </w:pPr>
      <w:bookmarkStart w:id="34" w:name="bookmark35"/>
      <w:r w:rsidRPr="00103F40">
        <w:rPr>
          <w:rStyle w:val="24"/>
          <w:rFonts w:ascii="Times New Roman" w:eastAsia="Arial Unicode MS" w:hAnsi="Times New Roman" w:cs="Times New Roman"/>
          <w:sz w:val="28"/>
          <w:szCs w:val="28"/>
        </w:rPr>
        <w:t>Я</w:t>
      </w:r>
      <w:bookmarkEnd w:id="34"/>
    </w:p>
    <w:p w:rsidR="00103F40" w:rsidRPr="00103F40" w:rsidRDefault="00103F40" w:rsidP="00103F40">
      <w:pPr>
        <w:spacing w:line="240" w:lineRule="auto"/>
        <w:contextualSpacing/>
        <w:rPr>
          <w:rFonts w:ascii="Times New Roman" w:hAnsi="Times New Roman" w:cs="Times New Roman"/>
          <w:sz w:val="28"/>
          <w:szCs w:val="28"/>
        </w:rPr>
        <w:sectPr w:rsidR="00103F40" w:rsidRPr="00103F40">
          <w:type w:val="continuous"/>
          <w:pgSz w:w="11900" w:h="16840"/>
          <w:pgMar w:top="672" w:right="765" w:bottom="770" w:left="1328" w:header="0" w:footer="3" w:gutter="0"/>
          <w:cols w:space="720"/>
        </w:sectPr>
      </w:pPr>
    </w:p>
    <w:p w:rsidR="00103F40" w:rsidRPr="00103F40" w:rsidRDefault="00103F40" w:rsidP="00103F40">
      <w:pPr>
        <w:pStyle w:val="32"/>
        <w:keepNext/>
        <w:keepLines/>
        <w:shd w:val="clear" w:color="auto" w:fill="auto"/>
        <w:spacing w:after="124" w:line="240" w:lineRule="auto"/>
        <w:ind w:left="20" w:firstLine="0"/>
        <w:contextualSpacing/>
        <w:jc w:val="center"/>
      </w:pPr>
      <w:bookmarkStart w:id="35" w:name="bookmark36"/>
      <w:r w:rsidRPr="00103F40">
        <w:rPr>
          <w:color w:val="000000"/>
        </w:rPr>
        <w:lastRenderedPageBreak/>
        <w:t>Перерыв на кино</w:t>
      </w:r>
      <w:bookmarkEnd w:id="35"/>
    </w:p>
    <w:p w:rsidR="00103F40" w:rsidRPr="00103F40" w:rsidRDefault="00103F40" w:rsidP="00103F40">
      <w:pPr>
        <w:pStyle w:val="70"/>
        <w:numPr>
          <w:ilvl w:val="0"/>
          <w:numId w:val="13"/>
        </w:numPr>
        <w:shd w:val="clear" w:color="auto" w:fill="auto"/>
        <w:tabs>
          <w:tab w:val="left" w:pos="339"/>
        </w:tabs>
        <w:spacing w:line="240" w:lineRule="auto"/>
        <w:contextualSpacing/>
        <w:rPr>
          <w:sz w:val="28"/>
          <w:szCs w:val="28"/>
        </w:rPr>
      </w:pPr>
      <w:r w:rsidRPr="00103F40">
        <w:rPr>
          <w:color w:val="000000"/>
          <w:sz w:val="28"/>
          <w:szCs w:val="28"/>
        </w:rPr>
        <w:t>«БлокадаЛенинграда. 9 строк. Таня Савичева». (2019) 6.47''-документальный</w:t>
      </w:r>
    </w:p>
    <w:p w:rsidR="00103F40" w:rsidRPr="00103F40" w:rsidRDefault="00103F40" w:rsidP="00103F40">
      <w:pPr>
        <w:pStyle w:val="70"/>
        <w:numPr>
          <w:ilvl w:val="0"/>
          <w:numId w:val="13"/>
        </w:numPr>
        <w:shd w:val="clear" w:color="auto" w:fill="auto"/>
        <w:tabs>
          <w:tab w:val="left" w:pos="349"/>
        </w:tabs>
        <w:spacing w:line="240" w:lineRule="auto"/>
        <w:contextualSpacing/>
        <w:rPr>
          <w:sz w:val="28"/>
          <w:szCs w:val="28"/>
        </w:rPr>
      </w:pPr>
      <w:r w:rsidRPr="00103F40">
        <w:rPr>
          <w:color w:val="000000"/>
          <w:sz w:val="28"/>
          <w:szCs w:val="28"/>
        </w:rPr>
        <w:t>«Военный дневник Тани Вассоевич» 7.44"- игровой</w:t>
      </w:r>
    </w:p>
    <w:p w:rsidR="00103F40" w:rsidRPr="00103F40" w:rsidRDefault="00103F40" w:rsidP="00103F40">
      <w:pPr>
        <w:pStyle w:val="70"/>
        <w:numPr>
          <w:ilvl w:val="0"/>
          <w:numId w:val="13"/>
        </w:numPr>
        <w:shd w:val="clear" w:color="auto" w:fill="auto"/>
        <w:tabs>
          <w:tab w:val="left" w:pos="349"/>
        </w:tabs>
        <w:spacing w:line="240" w:lineRule="auto"/>
        <w:contextualSpacing/>
        <w:rPr>
          <w:sz w:val="28"/>
          <w:szCs w:val="28"/>
        </w:rPr>
      </w:pPr>
      <w:r w:rsidRPr="00103F40">
        <w:rPr>
          <w:color w:val="000000"/>
          <w:sz w:val="28"/>
          <w:szCs w:val="28"/>
        </w:rPr>
        <w:t>«Учительница» (2019) 2.13"- анимационный</w:t>
      </w:r>
    </w:p>
    <w:p w:rsidR="00103F40" w:rsidRPr="00103F40" w:rsidRDefault="00103F40" w:rsidP="00103F40">
      <w:pPr>
        <w:pStyle w:val="70"/>
        <w:numPr>
          <w:ilvl w:val="0"/>
          <w:numId w:val="13"/>
        </w:numPr>
        <w:shd w:val="clear" w:color="auto" w:fill="auto"/>
        <w:tabs>
          <w:tab w:val="left" w:pos="349"/>
        </w:tabs>
        <w:spacing w:line="240" w:lineRule="auto"/>
        <w:contextualSpacing/>
        <w:rPr>
          <w:sz w:val="28"/>
          <w:szCs w:val="28"/>
        </w:rPr>
      </w:pPr>
      <w:r w:rsidRPr="00103F40">
        <w:rPr>
          <w:color w:val="000000"/>
          <w:sz w:val="28"/>
          <w:szCs w:val="28"/>
        </w:rPr>
        <w:t>«Ленинградская сюита (эпизод из фильма)» (2019) 13.22"- игровой</w:t>
      </w:r>
    </w:p>
    <w:p w:rsidR="00103F40" w:rsidRPr="00103F40" w:rsidRDefault="00103F40" w:rsidP="00103F40">
      <w:pPr>
        <w:pStyle w:val="70"/>
        <w:numPr>
          <w:ilvl w:val="0"/>
          <w:numId w:val="13"/>
        </w:numPr>
        <w:shd w:val="clear" w:color="auto" w:fill="auto"/>
        <w:tabs>
          <w:tab w:val="left" w:pos="349"/>
        </w:tabs>
        <w:spacing w:line="240" w:lineRule="auto"/>
        <w:contextualSpacing/>
        <w:rPr>
          <w:sz w:val="28"/>
          <w:szCs w:val="28"/>
        </w:rPr>
      </w:pPr>
      <w:r w:rsidRPr="00103F40">
        <w:rPr>
          <w:color w:val="000000"/>
          <w:sz w:val="28"/>
          <w:szCs w:val="28"/>
        </w:rPr>
        <w:t>«Посвящение футболистам блокадного Ленинграда» 5.51 "-анимация</w:t>
      </w:r>
    </w:p>
    <w:p w:rsidR="00103F40" w:rsidRPr="00103F40" w:rsidRDefault="00103F40" w:rsidP="00103F40">
      <w:pPr>
        <w:pStyle w:val="70"/>
        <w:shd w:val="clear" w:color="auto" w:fill="auto"/>
        <w:spacing w:line="240" w:lineRule="auto"/>
        <w:ind w:firstLine="620"/>
        <w:contextualSpacing/>
        <w:rPr>
          <w:sz w:val="28"/>
          <w:szCs w:val="28"/>
        </w:rPr>
      </w:pPr>
      <w:r w:rsidRPr="00103F40">
        <w:rPr>
          <w:color w:val="000000"/>
          <w:sz w:val="28"/>
          <w:szCs w:val="28"/>
        </w:rPr>
        <w:t>Итого: 36 минут</w:t>
      </w:r>
    </w:p>
    <w:p w:rsidR="00103F40" w:rsidRPr="00103F40" w:rsidRDefault="00103F40" w:rsidP="00103F40">
      <w:pPr>
        <w:pStyle w:val="30"/>
        <w:shd w:val="clear" w:color="auto" w:fill="auto"/>
        <w:spacing w:after="600" w:line="240" w:lineRule="auto"/>
        <w:ind w:left="820"/>
        <w:contextualSpacing/>
        <w:jc w:val="left"/>
      </w:pPr>
      <w:r w:rsidRPr="00103F40">
        <w:rPr>
          <w:color w:val="000000"/>
        </w:rPr>
        <w:t>«Блокада Ленинграда. 9 строк. Таня Савичева». (2019)</w:t>
      </w:r>
    </w:p>
    <w:p w:rsidR="00103F40" w:rsidRPr="00103F40" w:rsidRDefault="00E56426" w:rsidP="00103F40">
      <w:pPr>
        <w:spacing w:line="240" w:lineRule="auto"/>
        <w:contextualSpacing/>
        <w:rPr>
          <w:rFonts w:ascii="Times New Roman" w:hAnsi="Times New Roman" w:cs="Times New Roman"/>
          <w:sz w:val="28"/>
          <w:szCs w:val="28"/>
        </w:rPr>
      </w:pPr>
      <w:r>
        <w:rPr>
          <w:rFonts w:ascii="Times New Roman" w:hAnsi="Times New Roman" w:cs="Times New Roman"/>
          <w:sz w:val="28"/>
          <w:szCs w:val="28"/>
          <w:lang w:bidi="ru-RU"/>
        </w:rPr>
        <w:pict>
          <v:shape id="_x0000_s1046" type="#_x0000_t202" style="position:absolute;margin-left:.05pt;margin-top:-29.6pt;width:347.05pt;height:34.5pt;z-index:-251650048;mso-wrap-distance-left:5pt;mso-wrap-distance-right:12.7pt;mso-position-horizontal-relative:margin" filled="f" stroked="f">
            <v:textbox style="mso-fit-shape-to-text:t" inset="0,0,0,0">
              <w:txbxContent>
                <w:p w:rsidR="00103F40" w:rsidRDefault="00103F40" w:rsidP="00103F40">
                  <w:pPr>
                    <w:pStyle w:val="70"/>
                    <w:shd w:val="clear" w:color="auto" w:fill="auto"/>
                    <w:spacing w:after="177" w:line="260" w:lineRule="exact"/>
                    <w:jc w:val="right"/>
                  </w:pPr>
                  <w:r>
                    <w:rPr>
                      <w:rStyle w:val="7Exact"/>
                    </w:rPr>
                    <w:t>Режиссер: Антон Плужников, Интересные факты «О»</w:t>
                  </w:r>
                </w:p>
                <w:p w:rsidR="00103F40" w:rsidRDefault="00103F40" w:rsidP="00103F40">
                  <w:pPr>
                    <w:spacing w:line="260" w:lineRule="exact"/>
                    <w:jc w:val="right"/>
                  </w:pPr>
                  <w:r>
                    <w:rPr>
                      <w:rStyle w:val="2Exact0"/>
                      <w:rFonts w:eastAsia="Arial Unicode MS"/>
                    </w:rPr>
                    <w:t>Таня Савичева —</w:t>
                  </w:r>
                </w:p>
              </w:txbxContent>
            </v:textbox>
            <w10:wrap type="square" side="right" anchorx="margin"/>
          </v:shape>
        </w:pict>
      </w:r>
      <w:r w:rsidR="00103F40" w:rsidRPr="00103F40">
        <w:rPr>
          <w:rFonts w:ascii="Times New Roman" w:hAnsi="Times New Roman" w:cs="Times New Roman"/>
          <w:noProof/>
          <w:sz w:val="28"/>
          <w:szCs w:val="28"/>
        </w:rPr>
        <w:drawing>
          <wp:anchor distT="0" distB="0" distL="63500" distR="63500" simplePos="0" relativeHeight="251648000" behindDoc="1" locked="0" layoutInCell="1" allowOverlap="1">
            <wp:simplePos x="0" y="0"/>
            <wp:positionH relativeFrom="margin">
              <wp:posOffset>-97790</wp:posOffset>
            </wp:positionH>
            <wp:positionV relativeFrom="paragraph">
              <wp:posOffset>-64135</wp:posOffset>
            </wp:positionV>
            <wp:extent cx="2334895" cy="1377950"/>
            <wp:effectExtent l="19050" t="0" r="8255" b="0"/>
            <wp:wrapSquare wrapText="right"/>
            <wp:docPr id="23" name="Рисунок 23" descr="image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mage15"/>
                    <pic:cNvPicPr>
                      <a:picLocks noChangeAspect="1" noChangeArrowheads="1"/>
                    </pic:cNvPicPr>
                  </pic:nvPicPr>
                  <pic:blipFill>
                    <a:blip r:embed="rId31"/>
                    <a:srcRect/>
                    <a:stretch>
                      <a:fillRect/>
                    </a:stretch>
                  </pic:blipFill>
                  <pic:spPr bwMode="auto">
                    <a:xfrm>
                      <a:off x="0" y="0"/>
                      <a:ext cx="2334895" cy="1377950"/>
                    </a:xfrm>
                    <a:prstGeom prst="rect">
                      <a:avLst/>
                    </a:prstGeom>
                    <a:noFill/>
                  </pic:spPr>
                </pic:pic>
              </a:graphicData>
            </a:graphic>
          </wp:anchor>
        </w:drawing>
      </w:r>
      <w:r w:rsidR="00103F40" w:rsidRPr="00103F40">
        <w:rPr>
          <w:rFonts w:ascii="Times New Roman" w:hAnsi="Times New Roman" w:cs="Times New Roman"/>
          <w:sz w:val="28"/>
          <w:szCs w:val="28"/>
        </w:rPr>
        <w:t>маленькая девочка, ученица начальных классов из Ленинграда, стала знаменитой на весь мир благодаря своему дневнику. Страшному дневнику, в котором она заполнила всего 9 страниц. И который стал одним из главных скорбных символов Великой Отечественной войны.</w:t>
      </w:r>
    </w:p>
    <w:p w:rsidR="00103F40" w:rsidRPr="00103F40" w:rsidRDefault="00103F40" w:rsidP="00103F40">
      <w:pPr>
        <w:pStyle w:val="32"/>
        <w:keepNext/>
        <w:keepLines/>
        <w:shd w:val="clear" w:color="auto" w:fill="auto"/>
        <w:spacing w:after="168" w:line="240" w:lineRule="auto"/>
        <w:ind w:left="820" w:firstLine="0"/>
        <w:contextualSpacing/>
        <w:jc w:val="left"/>
      </w:pPr>
      <w:bookmarkStart w:id="36" w:name="bookmark37"/>
      <w:r w:rsidRPr="00103F40">
        <w:rPr>
          <w:color w:val="000000"/>
        </w:rPr>
        <w:t>«Военный дневник Тани Вассоевич» (2019)</w:t>
      </w:r>
      <w:bookmarkEnd w:id="36"/>
    </w:p>
    <w:p w:rsidR="00103F40" w:rsidRPr="00103F40" w:rsidRDefault="00103F40" w:rsidP="00103F40">
      <w:pPr>
        <w:pStyle w:val="70"/>
        <w:shd w:val="clear" w:color="auto" w:fill="auto"/>
        <w:spacing w:after="123" w:line="240" w:lineRule="auto"/>
        <w:contextualSpacing/>
        <w:rPr>
          <w:sz w:val="28"/>
          <w:szCs w:val="28"/>
        </w:rPr>
      </w:pPr>
      <w:r w:rsidRPr="00103F40">
        <w:rPr>
          <w:color w:val="000000"/>
          <w:sz w:val="28"/>
          <w:szCs w:val="28"/>
        </w:rPr>
        <w:t>Режиссер: Глеб Мордовченко, Шаг России.</w:t>
      </w:r>
    </w:p>
    <w:p w:rsidR="00103F40" w:rsidRPr="00103F40" w:rsidRDefault="00103F40" w:rsidP="00103F40">
      <w:pPr>
        <w:spacing w:line="240" w:lineRule="auto"/>
        <w:contextualSpacing/>
        <w:rPr>
          <w:rFonts w:ascii="Times New Roman" w:hAnsi="Times New Roman" w:cs="Times New Roman"/>
          <w:sz w:val="28"/>
          <w:szCs w:val="28"/>
        </w:rPr>
      </w:pPr>
      <w:r w:rsidRPr="00103F40">
        <w:rPr>
          <w:rFonts w:ascii="Times New Roman" w:hAnsi="Times New Roman" w:cs="Times New Roman"/>
          <w:noProof/>
          <w:sz w:val="28"/>
          <w:szCs w:val="28"/>
        </w:rPr>
        <w:drawing>
          <wp:anchor distT="0" distB="54610" distL="63500" distR="85090" simplePos="0" relativeHeight="251649024" behindDoc="1" locked="0" layoutInCell="1" allowOverlap="1">
            <wp:simplePos x="0" y="0"/>
            <wp:positionH relativeFrom="margin">
              <wp:posOffset>-91440</wp:posOffset>
            </wp:positionH>
            <wp:positionV relativeFrom="paragraph">
              <wp:posOffset>-36830</wp:posOffset>
            </wp:positionV>
            <wp:extent cx="2261870" cy="1572895"/>
            <wp:effectExtent l="19050" t="0" r="5080" b="0"/>
            <wp:wrapSquare wrapText="right"/>
            <wp:docPr id="24" name="Рисунок 24" descr="image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mage16"/>
                    <pic:cNvPicPr>
                      <a:picLocks noChangeAspect="1" noChangeArrowheads="1"/>
                    </pic:cNvPicPr>
                  </pic:nvPicPr>
                  <pic:blipFill>
                    <a:blip r:embed="rId32"/>
                    <a:srcRect/>
                    <a:stretch>
                      <a:fillRect/>
                    </a:stretch>
                  </pic:blipFill>
                  <pic:spPr bwMode="auto">
                    <a:xfrm>
                      <a:off x="0" y="0"/>
                      <a:ext cx="2261870" cy="1572895"/>
                    </a:xfrm>
                    <a:prstGeom prst="rect">
                      <a:avLst/>
                    </a:prstGeom>
                    <a:noFill/>
                  </pic:spPr>
                </pic:pic>
              </a:graphicData>
            </a:graphic>
          </wp:anchor>
        </w:drawing>
      </w:r>
      <w:r w:rsidRPr="00103F40">
        <w:rPr>
          <w:rFonts w:ascii="Times New Roman" w:hAnsi="Times New Roman" w:cs="Times New Roman"/>
          <w:sz w:val="28"/>
          <w:szCs w:val="28"/>
        </w:rPr>
        <w:t>Это пронзительная и неизвестная история. История девочки, которая похоронила всех родных, но выжила во время блокады Ленинграда. Она вела дневник от первого до последнего дня войны. Толстая школьная тетрадь, полная записей и рисунков. И 75 лет этот дневник был тайной. Ее зовут Таня Вассоевич. История ее жизни — в новом фильме.</w:t>
      </w:r>
    </w:p>
    <w:p w:rsidR="00103F40" w:rsidRPr="00103F40" w:rsidRDefault="00103F40" w:rsidP="00103F40">
      <w:pPr>
        <w:pStyle w:val="30"/>
        <w:shd w:val="clear" w:color="auto" w:fill="auto"/>
        <w:spacing w:after="169" w:line="240" w:lineRule="auto"/>
        <w:ind w:left="820"/>
        <w:contextualSpacing/>
        <w:jc w:val="left"/>
      </w:pPr>
      <w:r w:rsidRPr="00103F40">
        <w:rPr>
          <w:color w:val="000000"/>
        </w:rPr>
        <w:t>«Учительница» (2019)</w:t>
      </w:r>
    </w:p>
    <w:p w:rsidR="00103F40" w:rsidRPr="00103F40" w:rsidRDefault="00103F40" w:rsidP="00103F40">
      <w:pPr>
        <w:pStyle w:val="70"/>
        <w:shd w:val="clear" w:color="auto" w:fill="auto"/>
        <w:spacing w:after="172" w:line="240" w:lineRule="auto"/>
        <w:contextualSpacing/>
        <w:rPr>
          <w:sz w:val="28"/>
          <w:szCs w:val="28"/>
        </w:rPr>
      </w:pPr>
      <w:r w:rsidRPr="00103F40">
        <w:rPr>
          <w:color w:val="000000"/>
          <w:sz w:val="28"/>
          <w:szCs w:val="28"/>
        </w:rPr>
        <w:t>Художественный руководитель: Александр Прозоров, Студия «Образ», ГБОУ</w:t>
      </w:r>
    </w:p>
    <w:p w:rsidR="00103F40" w:rsidRPr="00103F40" w:rsidRDefault="00103F40" w:rsidP="00103F40">
      <w:pPr>
        <w:pStyle w:val="70"/>
        <w:shd w:val="clear" w:color="auto" w:fill="auto"/>
        <w:spacing w:after="128" w:line="240" w:lineRule="auto"/>
        <w:contextualSpacing/>
        <w:rPr>
          <w:sz w:val="28"/>
          <w:szCs w:val="28"/>
        </w:rPr>
      </w:pPr>
      <w:r w:rsidRPr="00103F40">
        <w:rPr>
          <w:color w:val="000000"/>
          <w:sz w:val="28"/>
          <w:szCs w:val="28"/>
        </w:rPr>
        <w:t>Гимназия 209 «Павловская гимназия</w:t>
      </w:r>
      <w:r w:rsidRPr="00103F40">
        <w:rPr>
          <w:rStyle w:val="71"/>
          <w:sz w:val="28"/>
          <w:szCs w:val="28"/>
        </w:rPr>
        <w:t>»</w:t>
      </w:r>
    </w:p>
    <w:p w:rsidR="00103F40" w:rsidRPr="00103F40" w:rsidRDefault="00103F40" w:rsidP="00103F40">
      <w:pPr>
        <w:spacing w:line="240" w:lineRule="auto"/>
        <w:ind w:firstLine="620"/>
        <w:contextualSpacing/>
        <w:rPr>
          <w:rFonts w:ascii="Times New Roman" w:hAnsi="Times New Roman" w:cs="Times New Roman"/>
          <w:sz w:val="28"/>
          <w:szCs w:val="28"/>
        </w:rPr>
      </w:pPr>
      <w:r w:rsidRPr="00103F40">
        <w:rPr>
          <w:rFonts w:ascii="Times New Roman" w:hAnsi="Times New Roman" w:cs="Times New Roman"/>
          <w:noProof/>
          <w:sz w:val="28"/>
          <w:szCs w:val="28"/>
        </w:rPr>
        <w:drawing>
          <wp:anchor distT="0" distB="26035" distL="63500" distR="79375" simplePos="0" relativeHeight="251650048" behindDoc="1" locked="0" layoutInCell="1" allowOverlap="1">
            <wp:simplePos x="0" y="0"/>
            <wp:positionH relativeFrom="margin">
              <wp:posOffset>45720</wp:posOffset>
            </wp:positionH>
            <wp:positionV relativeFrom="paragraph">
              <wp:posOffset>-36830</wp:posOffset>
            </wp:positionV>
            <wp:extent cx="2103120" cy="1164590"/>
            <wp:effectExtent l="19050" t="0" r="0" b="0"/>
            <wp:wrapSquare wrapText="right"/>
            <wp:docPr id="25" name="Рисунок 25" descr="image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mage17"/>
                    <pic:cNvPicPr>
                      <a:picLocks noChangeAspect="1" noChangeArrowheads="1"/>
                    </pic:cNvPicPr>
                  </pic:nvPicPr>
                  <pic:blipFill>
                    <a:blip r:embed="rId33"/>
                    <a:srcRect/>
                    <a:stretch>
                      <a:fillRect/>
                    </a:stretch>
                  </pic:blipFill>
                  <pic:spPr bwMode="auto">
                    <a:xfrm>
                      <a:off x="0" y="0"/>
                      <a:ext cx="2103120" cy="1164590"/>
                    </a:xfrm>
                    <a:prstGeom prst="rect">
                      <a:avLst/>
                    </a:prstGeom>
                    <a:noFill/>
                  </pic:spPr>
                </pic:pic>
              </a:graphicData>
            </a:graphic>
          </wp:anchor>
        </w:drawing>
      </w:r>
      <w:r w:rsidRPr="00103F40">
        <w:rPr>
          <w:rFonts w:ascii="Times New Roman" w:hAnsi="Times New Roman" w:cs="Times New Roman"/>
          <w:sz w:val="28"/>
          <w:szCs w:val="28"/>
        </w:rPr>
        <w:t xml:space="preserve">Мультфильм «Учительница» снят по стихам Александра Моисеевича Городницкого к 75-летию полного освобождения великого города на Неве от фашистской блокады. Стихотворение написано не просто известным бардом, а ребенком блокадного Ленинграда. Мультфильм посвящается </w:t>
      </w:r>
      <w:r w:rsidRPr="00103F40">
        <w:rPr>
          <w:rFonts w:ascii="Times New Roman" w:hAnsi="Times New Roman" w:cs="Times New Roman"/>
          <w:sz w:val="28"/>
          <w:szCs w:val="28"/>
        </w:rPr>
        <w:lastRenderedPageBreak/>
        <w:t>ленинградским учителям и детям - героям и мученикам Великой Отечественной войны.</w:t>
      </w:r>
    </w:p>
    <w:p w:rsidR="00103F40" w:rsidRPr="00103F40" w:rsidRDefault="00103F40" w:rsidP="00103F40">
      <w:pPr>
        <w:spacing w:line="240" w:lineRule="auto"/>
        <w:contextualSpacing/>
        <w:rPr>
          <w:rFonts w:ascii="Times New Roman" w:hAnsi="Times New Roman" w:cs="Times New Roman"/>
          <w:sz w:val="28"/>
          <w:szCs w:val="28"/>
        </w:rPr>
        <w:sectPr w:rsidR="00103F40" w:rsidRPr="00103F40">
          <w:pgSz w:w="11900" w:h="16840"/>
          <w:pgMar w:top="1647" w:right="754" w:bottom="1647" w:left="1354" w:header="0" w:footer="3" w:gutter="0"/>
          <w:cols w:space="720"/>
        </w:sectPr>
      </w:pPr>
    </w:p>
    <w:p w:rsidR="00103F40" w:rsidRPr="00103F40" w:rsidRDefault="00103F40" w:rsidP="00103F40">
      <w:pPr>
        <w:pStyle w:val="32"/>
        <w:keepNext/>
        <w:keepLines/>
        <w:shd w:val="clear" w:color="auto" w:fill="auto"/>
        <w:spacing w:after="168" w:line="240" w:lineRule="auto"/>
        <w:ind w:firstLine="780"/>
        <w:contextualSpacing/>
      </w:pPr>
      <w:bookmarkStart w:id="37" w:name="bookmark38"/>
      <w:r w:rsidRPr="00103F40">
        <w:rPr>
          <w:color w:val="000000"/>
        </w:rPr>
        <w:lastRenderedPageBreak/>
        <w:t>«Ленинградская сюита (эпизод из фильма)» (2019)</w:t>
      </w:r>
      <w:bookmarkEnd w:id="37"/>
    </w:p>
    <w:p w:rsidR="00103F40" w:rsidRPr="00103F40" w:rsidRDefault="00103F40" w:rsidP="00103F40">
      <w:pPr>
        <w:pStyle w:val="70"/>
        <w:shd w:val="clear" w:color="auto" w:fill="auto"/>
        <w:spacing w:after="428" w:line="240" w:lineRule="auto"/>
        <w:contextualSpacing/>
        <w:jc w:val="left"/>
        <w:rPr>
          <w:sz w:val="28"/>
          <w:szCs w:val="28"/>
        </w:rPr>
      </w:pPr>
      <w:r w:rsidRPr="00103F40">
        <w:rPr>
          <w:color w:val="000000"/>
          <w:sz w:val="28"/>
          <w:szCs w:val="28"/>
        </w:rPr>
        <w:t>Режиссер: Светлана Николаенко</w:t>
      </w:r>
    </w:p>
    <w:p w:rsidR="00103F40" w:rsidRPr="00103F40" w:rsidRDefault="00103F40" w:rsidP="00103F40">
      <w:pPr>
        <w:spacing w:after="933" w:line="240" w:lineRule="auto"/>
        <w:contextualSpacing/>
        <w:rPr>
          <w:rFonts w:ascii="Times New Roman" w:hAnsi="Times New Roman" w:cs="Times New Roman"/>
          <w:sz w:val="28"/>
          <w:szCs w:val="28"/>
        </w:rPr>
      </w:pPr>
      <w:r w:rsidRPr="00103F40">
        <w:rPr>
          <w:rFonts w:ascii="Times New Roman" w:hAnsi="Times New Roman" w:cs="Times New Roman"/>
          <w:noProof/>
          <w:sz w:val="28"/>
          <w:szCs w:val="28"/>
        </w:rPr>
        <w:drawing>
          <wp:anchor distT="0" distB="0" distL="63500" distR="88265" simplePos="0" relativeHeight="251651072" behindDoc="1" locked="0" layoutInCell="1" allowOverlap="1">
            <wp:simplePos x="0" y="0"/>
            <wp:positionH relativeFrom="margin">
              <wp:posOffset>54610</wp:posOffset>
            </wp:positionH>
            <wp:positionV relativeFrom="paragraph">
              <wp:posOffset>-247015</wp:posOffset>
            </wp:positionV>
            <wp:extent cx="2212975" cy="1316990"/>
            <wp:effectExtent l="19050" t="0" r="0" b="0"/>
            <wp:wrapSquare wrapText="right"/>
            <wp:docPr id="26" name="Рисунок 26" descr="image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image18"/>
                    <pic:cNvPicPr>
                      <a:picLocks noChangeAspect="1" noChangeArrowheads="1"/>
                    </pic:cNvPicPr>
                  </pic:nvPicPr>
                  <pic:blipFill>
                    <a:blip r:embed="rId34"/>
                    <a:srcRect/>
                    <a:stretch>
                      <a:fillRect/>
                    </a:stretch>
                  </pic:blipFill>
                  <pic:spPr bwMode="auto">
                    <a:xfrm>
                      <a:off x="0" y="0"/>
                      <a:ext cx="2212975" cy="1316990"/>
                    </a:xfrm>
                    <a:prstGeom prst="rect">
                      <a:avLst/>
                    </a:prstGeom>
                    <a:noFill/>
                  </pic:spPr>
                </pic:pic>
              </a:graphicData>
            </a:graphic>
          </wp:anchor>
        </w:drawing>
      </w:r>
      <w:r w:rsidRPr="00103F40">
        <w:rPr>
          <w:rFonts w:ascii="Times New Roman" w:hAnsi="Times New Roman" w:cs="Times New Roman"/>
          <w:sz w:val="28"/>
          <w:szCs w:val="28"/>
        </w:rPr>
        <w:t>1941 год, Ленинград, окруженный кольцом Блокады. Искусство продолжает жить в осажденном городе, преодолевая все препятствия, и, помогая жителям пережить тяжелейшее время.</w:t>
      </w:r>
    </w:p>
    <w:p w:rsidR="00103F40" w:rsidRPr="00103F40" w:rsidRDefault="00103F40" w:rsidP="00103F40">
      <w:pPr>
        <w:pStyle w:val="32"/>
        <w:keepNext/>
        <w:keepLines/>
        <w:shd w:val="clear" w:color="auto" w:fill="auto"/>
        <w:spacing w:after="168" w:line="240" w:lineRule="auto"/>
        <w:ind w:firstLine="780"/>
        <w:contextualSpacing/>
      </w:pPr>
      <w:bookmarkStart w:id="38" w:name="bookmark39"/>
      <w:r w:rsidRPr="00103F40">
        <w:rPr>
          <w:color w:val="000000"/>
        </w:rPr>
        <w:t>«Посвящение футболистам блокадного Ленинграда» (2018)</w:t>
      </w:r>
      <w:bookmarkEnd w:id="38"/>
    </w:p>
    <w:p w:rsidR="00103F40" w:rsidRPr="00103F40" w:rsidRDefault="00103F40" w:rsidP="00103F40">
      <w:pPr>
        <w:pStyle w:val="70"/>
        <w:shd w:val="clear" w:color="auto" w:fill="auto"/>
        <w:spacing w:after="118" w:line="240" w:lineRule="auto"/>
        <w:ind w:firstLine="780"/>
        <w:contextualSpacing/>
        <w:rPr>
          <w:sz w:val="28"/>
          <w:szCs w:val="28"/>
        </w:rPr>
      </w:pPr>
      <w:r w:rsidRPr="00103F40">
        <w:rPr>
          <w:color w:val="000000"/>
          <w:sz w:val="28"/>
          <w:szCs w:val="28"/>
        </w:rPr>
        <w:t>Художественный руководитель: Елена Пилиповская, Студия анимации</w:t>
      </w:r>
    </w:p>
    <w:p w:rsidR="00103F40" w:rsidRPr="00103F40" w:rsidRDefault="00E56426" w:rsidP="00103F40">
      <w:pPr>
        <w:tabs>
          <w:tab w:val="left" w:pos="3617"/>
        </w:tabs>
        <w:spacing w:line="240" w:lineRule="auto"/>
        <w:ind w:firstLine="780"/>
        <w:contextualSpacing/>
        <w:rPr>
          <w:rFonts w:ascii="Times New Roman" w:hAnsi="Times New Roman" w:cs="Times New Roman"/>
          <w:sz w:val="28"/>
          <w:szCs w:val="28"/>
        </w:rPr>
      </w:pPr>
      <w:r>
        <w:rPr>
          <w:rFonts w:ascii="Times New Roman" w:hAnsi="Times New Roman" w:cs="Times New Roman"/>
          <w:sz w:val="28"/>
          <w:szCs w:val="28"/>
          <w:lang w:bidi="ru-RU"/>
        </w:rPr>
        <w:pict>
          <v:shape id="_x0000_s1051" type="#_x0000_t202" style="position:absolute;left:0;text-align:left;margin-left:1.2pt;margin-top:-24.25pt;width:180pt;height:120pt;z-index:-251649024;mso-wrap-distance-left:5pt;mso-wrap-distance-right:7.7pt;mso-position-horizontal-relative:margin" wrapcoords="0 0 11499 0 11499 2209 21600 3957 21600 21600 84 21600 84 3957 0 2209 0 0" filled="f" stroked="f">
            <v:textbox style="mso-fit-shape-to-text:t" inset="0,0,0,0">
              <w:txbxContent>
                <w:p w:rsidR="00103F40" w:rsidRDefault="00103F40" w:rsidP="00103F40">
                  <w:pPr>
                    <w:pStyle w:val="a4"/>
                    <w:shd w:val="clear" w:color="auto" w:fill="auto"/>
                    <w:spacing w:line="260" w:lineRule="exact"/>
                    <w:jc w:val="left"/>
                  </w:pPr>
                  <w:r>
                    <w:rPr>
                      <w:color w:val="000000"/>
                    </w:rPr>
                    <w:t>«Мулът Чайка»</w:t>
                  </w:r>
                </w:p>
                <w:p w:rsidR="00103F40" w:rsidRDefault="00103F40" w:rsidP="00103F40">
                  <w:pPr>
                    <w:jc w:val="center"/>
                    <w:rPr>
                      <w:sz w:val="2"/>
                      <w:szCs w:val="2"/>
                    </w:rPr>
                  </w:pPr>
                  <w:r>
                    <w:rPr>
                      <w:noProof/>
                      <w:sz w:val="20"/>
                      <w:szCs w:val="20"/>
                    </w:rPr>
                    <w:drawing>
                      <wp:inline distT="0" distB="0" distL="0" distR="0">
                        <wp:extent cx="2282190" cy="1360170"/>
                        <wp:effectExtent l="19050" t="0" r="3810" b="0"/>
                        <wp:docPr id="13" name="Рисунок 13" descr="C:\Users\ED37~1\AppData\Local\Temp\FineReader12.00\media\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ED37~1\AppData\Local\Temp\FineReader12.00\media\image19.jpeg"/>
                                <pic:cNvPicPr>
                                  <a:picLocks noChangeAspect="1" noChangeArrowheads="1"/>
                                </pic:cNvPicPr>
                              </pic:nvPicPr>
                              <pic:blipFill>
                                <a:blip r:embed="rId35" r:link="rId36"/>
                                <a:srcRect/>
                                <a:stretch>
                                  <a:fillRect/>
                                </a:stretch>
                              </pic:blipFill>
                              <pic:spPr bwMode="auto">
                                <a:xfrm>
                                  <a:off x="0" y="0"/>
                                  <a:ext cx="2282190" cy="1360170"/>
                                </a:xfrm>
                                <a:prstGeom prst="rect">
                                  <a:avLst/>
                                </a:prstGeom>
                                <a:noFill/>
                                <a:ln w="9525">
                                  <a:noFill/>
                                  <a:miter lim="800000"/>
                                  <a:headEnd/>
                                  <a:tailEnd/>
                                </a:ln>
                              </pic:spPr>
                            </pic:pic>
                          </a:graphicData>
                        </a:graphic>
                      </wp:inline>
                    </w:drawing>
                  </w:r>
                </w:p>
              </w:txbxContent>
            </v:textbox>
            <w10:wrap type="square" side="right" anchorx="margin"/>
          </v:shape>
        </w:pict>
      </w:r>
      <w:r w:rsidR="00103F40" w:rsidRPr="00103F40">
        <w:rPr>
          <w:rFonts w:ascii="Times New Roman" w:hAnsi="Times New Roman" w:cs="Times New Roman"/>
          <w:sz w:val="28"/>
          <w:szCs w:val="28"/>
        </w:rPr>
        <w:t>Рисованный</w:t>
      </w:r>
      <w:r w:rsidR="00103F40" w:rsidRPr="00103F40">
        <w:rPr>
          <w:rFonts w:ascii="Times New Roman" w:hAnsi="Times New Roman" w:cs="Times New Roman"/>
          <w:sz w:val="28"/>
          <w:szCs w:val="28"/>
        </w:rPr>
        <w:tab/>
        <w:t>короткометражный</w:t>
      </w:r>
    </w:p>
    <w:p w:rsidR="00103F40" w:rsidRPr="00103F40" w:rsidRDefault="00103F40" w:rsidP="00103F40">
      <w:pPr>
        <w:spacing w:line="240" w:lineRule="auto"/>
        <w:contextualSpacing/>
        <w:rPr>
          <w:rFonts w:ascii="Times New Roman" w:hAnsi="Times New Roman" w:cs="Times New Roman"/>
          <w:sz w:val="28"/>
          <w:szCs w:val="28"/>
        </w:rPr>
      </w:pPr>
      <w:r w:rsidRPr="00103F40">
        <w:rPr>
          <w:rFonts w:ascii="Times New Roman" w:hAnsi="Times New Roman" w:cs="Times New Roman"/>
          <w:sz w:val="28"/>
          <w:szCs w:val="28"/>
        </w:rPr>
        <w:t>мультфильм «Посвящение футболистам блокадного Ленинграда» был создан в мае 2018 года в канун проведения в Санкт-Петербурге футбольного матча в память о блокадном «Матче жизни».</w:t>
      </w:r>
    </w:p>
    <w:p w:rsidR="00103F40" w:rsidRPr="00103F40" w:rsidRDefault="00103F40" w:rsidP="00103F40">
      <w:pPr>
        <w:spacing w:line="240" w:lineRule="auto"/>
        <w:ind w:firstLine="780"/>
        <w:contextualSpacing/>
        <w:rPr>
          <w:rFonts w:ascii="Times New Roman" w:hAnsi="Times New Roman" w:cs="Times New Roman"/>
          <w:sz w:val="28"/>
          <w:szCs w:val="28"/>
        </w:rPr>
      </w:pPr>
      <w:r w:rsidRPr="00103F40">
        <w:rPr>
          <w:rFonts w:ascii="Times New Roman" w:hAnsi="Times New Roman" w:cs="Times New Roman"/>
          <w:sz w:val="28"/>
          <w:szCs w:val="28"/>
        </w:rPr>
        <w:t>В создании анимационной работы приняли участие 14 юных авторов-мультипликаторов. Ребята сумели создать глубоко эмоциональный образ подвига ленинградцев в годы блокады.</w:t>
      </w:r>
    </w:p>
    <w:p w:rsidR="00103F40" w:rsidRPr="00103F40" w:rsidRDefault="00103F40" w:rsidP="00103F40">
      <w:pPr>
        <w:spacing w:line="240" w:lineRule="auto"/>
        <w:contextualSpacing/>
        <w:rPr>
          <w:rFonts w:ascii="Times New Roman" w:hAnsi="Times New Roman" w:cs="Times New Roman"/>
          <w:sz w:val="28"/>
          <w:szCs w:val="28"/>
        </w:rPr>
        <w:sectPr w:rsidR="00103F40" w:rsidRPr="00103F40">
          <w:pgSz w:w="11900" w:h="16840"/>
          <w:pgMar w:top="1157" w:right="816" w:bottom="1157" w:left="1402" w:header="0" w:footer="3" w:gutter="0"/>
          <w:cols w:space="720"/>
        </w:sectPr>
      </w:pPr>
    </w:p>
    <w:p w:rsidR="00103F40" w:rsidRPr="00103F40" w:rsidRDefault="00103F40" w:rsidP="00103F40">
      <w:pPr>
        <w:pStyle w:val="32"/>
        <w:keepNext/>
        <w:keepLines/>
        <w:shd w:val="clear" w:color="auto" w:fill="auto"/>
        <w:spacing w:line="240" w:lineRule="auto"/>
        <w:ind w:left="40" w:firstLine="0"/>
        <w:contextualSpacing/>
        <w:jc w:val="center"/>
      </w:pPr>
      <w:bookmarkStart w:id="39" w:name="bookmark40"/>
      <w:r w:rsidRPr="00103F40">
        <w:rPr>
          <w:color w:val="000000"/>
        </w:rPr>
        <w:lastRenderedPageBreak/>
        <w:t>Основные вопросы для дискуссии</w:t>
      </w:r>
      <w:bookmarkEnd w:id="39"/>
    </w:p>
    <w:p w:rsidR="00103F40" w:rsidRPr="00103F40" w:rsidRDefault="00103F40" w:rsidP="00103F40">
      <w:pPr>
        <w:widowControl w:val="0"/>
        <w:numPr>
          <w:ilvl w:val="0"/>
          <w:numId w:val="14"/>
        </w:numPr>
        <w:tabs>
          <w:tab w:val="left" w:pos="1109"/>
        </w:tabs>
        <w:spacing w:after="0" w:line="240" w:lineRule="auto"/>
        <w:ind w:left="760"/>
        <w:contextualSpacing/>
        <w:jc w:val="both"/>
        <w:rPr>
          <w:rFonts w:ascii="Times New Roman" w:hAnsi="Times New Roman" w:cs="Times New Roman"/>
          <w:sz w:val="28"/>
          <w:szCs w:val="28"/>
        </w:rPr>
      </w:pPr>
      <w:r w:rsidRPr="00103F40">
        <w:rPr>
          <w:rFonts w:ascii="Times New Roman" w:hAnsi="Times New Roman" w:cs="Times New Roman"/>
          <w:sz w:val="28"/>
          <w:szCs w:val="28"/>
        </w:rPr>
        <w:t>Понравился ли фильм?</w:t>
      </w:r>
    </w:p>
    <w:p w:rsidR="00103F40" w:rsidRPr="00103F40" w:rsidRDefault="00103F40" w:rsidP="00103F40">
      <w:pPr>
        <w:widowControl w:val="0"/>
        <w:numPr>
          <w:ilvl w:val="0"/>
          <w:numId w:val="14"/>
        </w:numPr>
        <w:tabs>
          <w:tab w:val="left" w:pos="1138"/>
        </w:tabs>
        <w:spacing w:after="0" w:line="240" w:lineRule="auto"/>
        <w:ind w:left="760"/>
        <w:contextualSpacing/>
        <w:jc w:val="both"/>
        <w:rPr>
          <w:rFonts w:ascii="Times New Roman" w:hAnsi="Times New Roman" w:cs="Times New Roman"/>
          <w:sz w:val="28"/>
          <w:szCs w:val="28"/>
        </w:rPr>
      </w:pPr>
      <w:r w:rsidRPr="00103F40">
        <w:rPr>
          <w:rFonts w:ascii="Times New Roman" w:hAnsi="Times New Roman" w:cs="Times New Roman"/>
          <w:sz w:val="28"/>
          <w:szCs w:val="28"/>
        </w:rPr>
        <w:t>Что Вы увидели в этом фильме?</w:t>
      </w:r>
    </w:p>
    <w:p w:rsidR="00103F40" w:rsidRPr="00103F40" w:rsidRDefault="00103F40" w:rsidP="00103F40">
      <w:pPr>
        <w:widowControl w:val="0"/>
        <w:numPr>
          <w:ilvl w:val="0"/>
          <w:numId w:val="14"/>
        </w:numPr>
        <w:tabs>
          <w:tab w:val="left" w:pos="1138"/>
        </w:tabs>
        <w:spacing w:after="0" w:line="240" w:lineRule="auto"/>
        <w:ind w:left="760"/>
        <w:contextualSpacing/>
        <w:jc w:val="both"/>
        <w:rPr>
          <w:rFonts w:ascii="Times New Roman" w:hAnsi="Times New Roman" w:cs="Times New Roman"/>
          <w:sz w:val="28"/>
          <w:szCs w:val="28"/>
        </w:rPr>
      </w:pPr>
      <w:r w:rsidRPr="00103F40">
        <w:rPr>
          <w:rFonts w:ascii="Times New Roman" w:hAnsi="Times New Roman" w:cs="Times New Roman"/>
          <w:sz w:val="28"/>
          <w:szCs w:val="28"/>
        </w:rPr>
        <w:t>Что впечатлило Вас в этом фильме?</w:t>
      </w:r>
    </w:p>
    <w:p w:rsidR="00103F40" w:rsidRPr="00103F40" w:rsidRDefault="00103F40" w:rsidP="00103F40">
      <w:pPr>
        <w:widowControl w:val="0"/>
        <w:numPr>
          <w:ilvl w:val="0"/>
          <w:numId w:val="14"/>
        </w:numPr>
        <w:tabs>
          <w:tab w:val="left" w:pos="1138"/>
        </w:tabs>
        <w:spacing w:after="0" w:line="240" w:lineRule="auto"/>
        <w:ind w:left="760"/>
        <w:contextualSpacing/>
        <w:jc w:val="both"/>
        <w:rPr>
          <w:rFonts w:ascii="Times New Roman" w:hAnsi="Times New Roman" w:cs="Times New Roman"/>
          <w:sz w:val="28"/>
          <w:szCs w:val="28"/>
        </w:rPr>
      </w:pPr>
      <w:r w:rsidRPr="00103F40">
        <w:rPr>
          <w:rFonts w:ascii="Times New Roman" w:hAnsi="Times New Roman" w:cs="Times New Roman"/>
          <w:sz w:val="28"/>
          <w:szCs w:val="28"/>
        </w:rPr>
        <w:t>Что запомнилось Вам в фильме?</w:t>
      </w:r>
    </w:p>
    <w:p w:rsidR="00103F40" w:rsidRPr="00103F40" w:rsidRDefault="00103F40" w:rsidP="00103F40">
      <w:pPr>
        <w:widowControl w:val="0"/>
        <w:numPr>
          <w:ilvl w:val="0"/>
          <w:numId w:val="14"/>
        </w:numPr>
        <w:tabs>
          <w:tab w:val="left" w:pos="1138"/>
        </w:tabs>
        <w:spacing w:after="0" w:line="240" w:lineRule="auto"/>
        <w:ind w:left="760"/>
        <w:contextualSpacing/>
        <w:jc w:val="both"/>
        <w:rPr>
          <w:rFonts w:ascii="Times New Roman" w:hAnsi="Times New Roman" w:cs="Times New Roman"/>
          <w:sz w:val="28"/>
          <w:szCs w:val="28"/>
        </w:rPr>
      </w:pPr>
      <w:r w:rsidRPr="00103F40">
        <w:rPr>
          <w:rFonts w:ascii="Times New Roman" w:hAnsi="Times New Roman" w:cs="Times New Roman"/>
          <w:sz w:val="28"/>
          <w:szCs w:val="28"/>
        </w:rPr>
        <w:t>О чем Вы хотели бы сказать, посмотрев этот фильм?</w:t>
      </w:r>
    </w:p>
    <w:p w:rsidR="00103F40" w:rsidRPr="00103F40" w:rsidRDefault="00103F40" w:rsidP="00103F40">
      <w:pPr>
        <w:widowControl w:val="0"/>
        <w:numPr>
          <w:ilvl w:val="0"/>
          <w:numId w:val="14"/>
        </w:numPr>
        <w:tabs>
          <w:tab w:val="left" w:pos="1093"/>
        </w:tabs>
        <w:spacing w:after="0" w:line="240" w:lineRule="auto"/>
        <w:ind w:firstLine="760"/>
        <w:contextualSpacing/>
        <w:rPr>
          <w:rFonts w:ascii="Times New Roman" w:hAnsi="Times New Roman" w:cs="Times New Roman"/>
          <w:sz w:val="28"/>
          <w:szCs w:val="28"/>
        </w:rPr>
      </w:pPr>
      <w:r w:rsidRPr="00103F40">
        <w:rPr>
          <w:rFonts w:ascii="Times New Roman" w:hAnsi="Times New Roman" w:cs="Times New Roman"/>
          <w:sz w:val="28"/>
          <w:szCs w:val="28"/>
        </w:rPr>
        <w:t>Что можно сказать о конкретном персонаже фильма (о главном герое, о наиболее приятном для Вас герое)?</w:t>
      </w:r>
    </w:p>
    <w:p w:rsidR="00103F40" w:rsidRPr="00103F40" w:rsidRDefault="00103F40" w:rsidP="00103F40">
      <w:pPr>
        <w:widowControl w:val="0"/>
        <w:numPr>
          <w:ilvl w:val="0"/>
          <w:numId w:val="14"/>
        </w:numPr>
        <w:tabs>
          <w:tab w:val="left" w:pos="1138"/>
        </w:tabs>
        <w:spacing w:after="0" w:line="240" w:lineRule="auto"/>
        <w:ind w:left="760"/>
        <w:contextualSpacing/>
        <w:jc w:val="both"/>
        <w:rPr>
          <w:rFonts w:ascii="Times New Roman" w:hAnsi="Times New Roman" w:cs="Times New Roman"/>
          <w:sz w:val="28"/>
          <w:szCs w:val="28"/>
        </w:rPr>
      </w:pPr>
      <w:r w:rsidRPr="00103F40">
        <w:rPr>
          <w:rFonts w:ascii="Times New Roman" w:hAnsi="Times New Roman" w:cs="Times New Roman"/>
          <w:sz w:val="28"/>
          <w:szCs w:val="28"/>
        </w:rPr>
        <w:t>Что можно сказать о конкретной ситуации в фильме?</w:t>
      </w:r>
    </w:p>
    <w:p w:rsidR="00103F40" w:rsidRPr="00103F40" w:rsidRDefault="00103F40" w:rsidP="00103F40">
      <w:pPr>
        <w:widowControl w:val="0"/>
        <w:numPr>
          <w:ilvl w:val="0"/>
          <w:numId w:val="14"/>
        </w:numPr>
        <w:tabs>
          <w:tab w:val="left" w:pos="1138"/>
        </w:tabs>
        <w:spacing w:after="0" w:line="240" w:lineRule="auto"/>
        <w:ind w:left="760"/>
        <w:contextualSpacing/>
        <w:jc w:val="both"/>
        <w:rPr>
          <w:rFonts w:ascii="Times New Roman" w:hAnsi="Times New Roman" w:cs="Times New Roman"/>
          <w:sz w:val="28"/>
          <w:szCs w:val="28"/>
        </w:rPr>
      </w:pPr>
      <w:r w:rsidRPr="00103F40">
        <w:rPr>
          <w:rFonts w:ascii="Times New Roman" w:hAnsi="Times New Roman" w:cs="Times New Roman"/>
          <w:sz w:val="28"/>
          <w:szCs w:val="28"/>
        </w:rPr>
        <w:t>Что происходит в этом фильме?</w:t>
      </w:r>
    </w:p>
    <w:p w:rsidR="00103F40" w:rsidRPr="00103F40" w:rsidRDefault="00103F40" w:rsidP="00103F40">
      <w:pPr>
        <w:widowControl w:val="0"/>
        <w:numPr>
          <w:ilvl w:val="0"/>
          <w:numId w:val="14"/>
        </w:numPr>
        <w:tabs>
          <w:tab w:val="left" w:pos="1138"/>
        </w:tabs>
        <w:spacing w:after="0" w:line="240" w:lineRule="auto"/>
        <w:ind w:left="760"/>
        <w:contextualSpacing/>
        <w:jc w:val="both"/>
        <w:rPr>
          <w:rFonts w:ascii="Times New Roman" w:hAnsi="Times New Roman" w:cs="Times New Roman"/>
          <w:sz w:val="28"/>
          <w:szCs w:val="28"/>
        </w:rPr>
      </w:pPr>
      <w:r w:rsidRPr="00103F40">
        <w:rPr>
          <w:rFonts w:ascii="Times New Roman" w:hAnsi="Times New Roman" w:cs="Times New Roman"/>
          <w:sz w:val="28"/>
          <w:szCs w:val="28"/>
        </w:rPr>
        <w:t>Какая фраза из фильма произвела на Вас наибольшее впечатление?</w:t>
      </w:r>
    </w:p>
    <w:p w:rsidR="00103F40" w:rsidRPr="00103F40" w:rsidRDefault="00103F40" w:rsidP="00103F40">
      <w:pPr>
        <w:widowControl w:val="0"/>
        <w:numPr>
          <w:ilvl w:val="0"/>
          <w:numId w:val="14"/>
        </w:numPr>
        <w:tabs>
          <w:tab w:val="left" w:pos="1253"/>
        </w:tabs>
        <w:spacing w:after="0" w:line="240" w:lineRule="auto"/>
        <w:ind w:left="760"/>
        <w:contextualSpacing/>
        <w:jc w:val="both"/>
        <w:rPr>
          <w:rFonts w:ascii="Times New Roman" w:hAnsi="Times New Roman" w:cs="Times New Roman"/>
          <w:sz w:val="28"/>
          <w:szCs w:val="28"/>
        </w:rPr>
      </w:pPr>
      <w:r w:rsidRPr="00103F40">
        <w:rPr>
          <w:rFonts w:ascii="Times New Roman" w:hAnsi="Times New Roman" w:cs="Times New Roman"/>
          <w:sz w:val="28"/>
          <w:szCs w:val="28"/>
        </w:rPr>
        <w:t>Какой эпизод из фильма произвел на Вас наибольшее впечатление?</w:t>
      </w:r>
    </w:p>
    <w:p w:rsidR="00103F40" w:rsidRPr="00103F40" w:rsidRDefault="00103F40" w:rsidP="00103F40">
      <w:pPr>
        <w:widowControl w:val="0"/>
        <w:numPr>
          <w:ilvl w:val="0"/>
          <w:numId w:val="14"/>
        </w:numPr>
        <w:tabs>
          <w:tab w:val="left" w:pos="1253"/>
        </w:tabs>
        <w:spacing w:after="0" w:line="240" w:lineRule="auto"/>
        <w:ind w:left="760"/>
        <w:contextualSpacing/>
        <w:jc w:val="both"/>
        <w:rPr>
          <w:rFonts w:ascii="Times New Roman" w:hAnsi="Times New Roman" w:cs="Times New Roman"/>
          <w:sz w:val="28"/>
          <w:szCs w:val="28"/>
        </w:rPr>
      </w:pPr>
      <w:r w:rsidRPr="00103F40">
        <w:rPr>
          <w:rFonts w:ascii="Times New Roman" w:hAnsi="Times New Roman" w:cs="Times New Roman"/>
          <w:sz w:val="28"/>
          <w:szCs w:val="28"/>
        </w:rPr>
        <w:t>Были ли в Вашей жизни похожие ситуации?</w:t>
      </w:r>
    </w:p>
    <w:p w:rsidR="00103F40" w:rsidRPr="00103F40" w:rsidRDefault="00103F40" w:rsidP="00103F40">
      <w:pPr>
        <w:widowControl w:val="0"/>
        <w:numPr>
          <w:ilvl w:val="0"/>
          <w:numId w:val="14"/>
        </w:numPr>
        <w:tabs>
          <w:tab w:val="left" w:pos="1227"/>
        </w:tabs>
        <w:spacing w:after="0" w:line="240" w:lineRule="auto"/>
        <w:ind w:firstLine="760"/>
        <w:contextualSpacing/>
        <w:rPr>
          <w:rFonts w:ascii="Times New Roman" w:hAnsi="Times New Roman" w:cs="Times New Roman"/>
          <w:sz w:val="28"/>
          <w:szCs w:val="28"/>
        </w:rPr>
      </w:pPr>
      <w:r w:rsidRPr="00103F40">
        <w:rPr>
          <w:rFonts w:ascii="Times New Roman" w:hAnsi="Times New Roman" w:cs="Times New Roman"/>
          <w:sz w:val="28"/>
          <w:szCs w:val="28"/>
        </w:rPr>
        <w:t>Как просмотр этого фильма может помочь Вам в конкретной ситуации (или в жизни)?</w:t>
      </w:r>
    </w:p>
    <w:p w:rsidR="00103F40" w:rsidRPr="00103F40" w:rsidRDefault="00103F40" w:rsidP="00103F40">
      <w:pPr>
        <w:spacing w:line="240" w:lineRule="auto"/>
        <w:ind w:left="760"/>
        <w:contextualSpacing/>
        <w:rPr>
          <w:rFonts w:ascii="Times New Roman" w:hAnsi="Times New Roman" w:cs="Times New Roman"/>
          <w:sz w:val="28"/>
          <w:szCs w:val="28"/>
        </w:rPr>
      </w:pPr>
      <w:r w:rsidRPr="00103F40">
        <w:rPr>
          <w:rStyle w:val="21pt"/>
          <w:rFonts w:eastAsia="Arial Unicode MS"/>
          <w:sz w:val="28"/>
          <w:szCs w:val="28"/>
        </w:rPr>
        <w:t>13.0</w:t>
      </w:r>
      <w:r w:rsidRPr="00103F40">
        <w:rPr>
          <w:rFonts w:ascii="Times New Roman" w:hAnsi="Times New Roman" w:cs="Times New Roman"/>
          <w:sz w:val="28"/>
          <w:szCs w:val="28"/>
        </w:rPr>
        <w:t xml:space="preserve"> чем фильм? Что в нем понравилось/не понравилось? Почему?</w:t>
      </w:r>
    </w:p>
    <w:p w:rsidR="00103F40" w:rsidRPr="00103F40" w:rsidRDefault="00103F40" w:rsidP="00103F40">
      <w:pPr>
        <w:widowControl w:val="0"/>
        <w:numPr>
          <w:ilvl w:val="0"/>
          <w:numId w:val="15"/>
        </w:numPr>
        <w:tabs>
          <w:tab w:val="left" w:pos="1232"/>
        </w:tabs>
        <w:spacing w:after="0" w:line="240" w:lineRule="auto"/>
        <w:ind w:firstLine="760"/>
        <w:contextualSpacing/>
        <w:rPr>
          <w:rFonts w:ascii="Times New Roman" w:hAnsi="Times New Roman" w:cs="Times New Roman"/>
          <w:sz w:val="28"/>
          <w:szCs w:val="28"/>
        </w:rPr>
      </w:pPr>
      <w:r w:rsidRPr="00103F40">
        <w:rPr>
          <w:rFonts w:ascii="Times New Roman" w:hAnsi="Times New Roman" w:cs="Times New Roman"/>
          <w:sz w:val="28"/>
          <w:szCs w:val="28"/>
        </w:rPr>
        <w:t>Почему герой повел себя таким образом? В чем причины такого поведения?</w:t>
      </w:r>
    </w:p>
    <w:p w:rsidR="00103F40" w:rsidRPr="00103F40" w:rsidRDefault="00103F40" w:rsidP="00103F40">
      <w:pPr>
        <w:widowControl w:val="0"/>
        <w:numPr>
          <w:ilvl w:val="0"/>
          <w:numId w:val="15"/>
        </w:numPr>
        <w:tabs>
          <w:tab w:val="left" w:pos="1227"/>
        </w:tabs>
        <w:spacing w:after="0" w:line="240" w:lineRule="auto"/>
        <w:ind w:firstLine="760"/>
        <w:contextualSpacing/>
        <w:rPr>
          <w:rFonts w:ascii="Times New Roman" w:hAnsi="Times New Roman" w:cs="Times New Roman"/>
          <w:sz w:val="28"/>
          <w:szCs w:val="28"/>
        </w:rPr>
      </w:pPr>
      <w:r w:rsidRPr="00103F40">
        <w:rPr>
          <w:rFonts w:ascii="Times New Roman" w:hAnsi="Times New Roman" w:cs="Times New Roman"/>
          <w:sz w:val="28"/>
          <w:szCs w:val="28"/>
        </w:rPr>
        <w:t>Мог ли герой действовать в данной ситуации иначе? Как именно? Как бы я поступил в подобном случае?</w:t>
      </w:r>
    </w:p>
    <w:p w:rsidR="00103F40" w:rsidRPr="00103F40" w:rsidRDefault="00103F40" w:rsidP="00103F40">
      <w:pPr>
        <w:widowControl w:val="0"/>
        <w:numPr>
          <w:ilvl w:val="0"/>
          <w:numId w:val="15"/>
        </w:numPr>
        <w:tabs>
          <w:tab w:val="left" w:pos="1253"/>
        </w:tabs>
        <w:spacing w:after="0" w:line="240" w:lineRule="auto"/>
        <w:ind w:left="760"/>
        <w:contextualSpacing/>
        <w:jc w:val="both"/>
        <w:rPr>
          <w:rFonts w:ascii="Times New Roman" w:hAnsi="Times New Roman" w:cs="Times New Roman"/>
          <w:sz w:val="28"/>
          <w:szCs w:val="28"/>
        </w:rPr>
      </w:pPr>
      <w:r w:rsidRPr="00103F40">
        <w:rPr>
          <w:rFonts w:ascii="Times New Roman" w:hAnsi="Times New Roman" w:cs="Times New Roman"/>
          <w:sz w:val="28"/>
          <w:szCs w:val="28"/>
        </w:rPr>
        <w:t>Какой герой был интересен? Почему?</w:t>
      </w:r>
    </w:p>
    <w:p w:rsidR="00103F40" w:rsidRPr="00103F40" w:rsidRDefault="00103F40" w:rsidP="00103F40">
      <w:pPr>
        <w:widowControl w:val="0"/>
        <w:numPr>
          <w:ilvl w:val="0"/>
          <w:numId w:val="15"/>
        </w:numPr>
        <w:tabs>
          <w:tab w:val="left" w:pos="1253"/>
        </w:tabs>
        <w:spacing w:after="0" w:line="240" w:lineRule="auto"/>
        <w:ind w:left="760"/>
        <w:contextualSpacing/>
        <w:jc w:val="both"/>
        <w:rPr>
          <w:rFonts w:ascii="Times New Roman" w:hAnsi="Times New Roman" w:cs="Times New Roman"/>
          <w:sz w:val="28"/>
          <w:szCs w:val="28"/>
        </w:rPr>
      </w:pPr>
      <w:r w:rsidRPr="00103F40">
        <w:rPr>
          <w:rFonts w:ascii="Times New Roman" w:hAnsi="Times New Roman" w:cs="Times New Roman"/>
          <w:sz w:val="28"/>
          <w:szCs w:val="28"/>
        </w:rPr>
        <w:t>Как фильм связан с моей собственной жизнью?</w:t>
      </w:r>
    </w:p>
    <w:p w:rsidR="00103F40" w:rsidRPr="00103F40" w:rsidRDefault="00103F40" w:rsidP="00103F40">
      <w:pPr>
        <w:widowControl w:val="0"/>
        <w:numPr>
          <w:ilvl w:val="0"/>
          <w:numId w:val="15"/>
        </w:numPr>
        <w:tabs>
          <w:tab w:val="left" w:pos="1253"/>
        </w:tabs>
        <w:spacing w:after="0" w:line="240" w:lineRule="auto"/>
        <w:ind w:left="760"/>
        <w:contextualSpacing/>
        <w:jc w:val="both"/>
        <w:rPr>
          <w:rFonts w:ascii="Times New Roman" w:hAnsi="Times New Roman" w:cs="Times New Roman"/>
          <w:sz w:val="28"/>
          <w:szCs w:val="28"/>
        </w:rPr>
      </w:pPr>
      <w:r w:rsidRPr="00103F40">
        <w:rPr>
          <w:rFonts w:ascii="Times New Roman" w:hAnsi="Times New Roman" w:cs="Times New Roman"/>
          <w:sz w:val="28"/>
          <w:szCs w:val="28"/>
        </w:rPr>
        <w:t>Что в нашей жизни похоже на ситуации, показанные в фильме?</w:t>
      </w:r>
    </w:p>
    <w:p w:rsidR="00103F40" w:rsidRPr="00103F40" w:rsidRDefault="00103F40" w:rsidP="00103F40">
      <w:pPr>
        <w:spacing w:line="240" w:lineRule="auto"/>
        <w:contextualSpacing/>
        <w:rPr>
          <w:rFonts w:ascii="Times New Roman" w:hAnsi="Times New Roman" w:cs="Times New Roman"/>
          <w:sz w:val="28"/>
          <w:szCs w:val="28"/>
        </w:rPr>
        <w:sectPr w:rsidR="00103F40" w:rsidRPr="00103F40">
          <w:pgSz w:w="11900" w:h="16840"/>
          <w:pgMar w:top="1647" w:right="1104" w:bottom="1647" w:left="1104" w:header="0" w:footer="3" w:gutter="0"/>
          <w:cols w:space="720"/>
        </w:sect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sectPr w:rsidR="00103F40" w:rsidRPr="00103F40">
          <w:pgSz w:w="16840" w:h="11900" w:orient="landscape"/>
          <w:pgMar w:top="1140" w:right="418" w:bottom="429" w:left="1119" w:header="0" w:footer="3" w:gutter="0"/>
          <w:cols w:space="720"/>
        </w:sectPr>
      </w:pPr>
    </w:p>
    <w:p w:rsidR="00103F40" w:rsidRPr="00103F40" w:rsidRDefault="00103F40" w:rsidP="00103F40">
      <w:pPr>
        <w:spacing w:line="240" w:lineRule="auto"/>
        <w:contextualSpacing/>
        <w:rPr>
          <w:rFonts w:ascii="Times New Roman" w:hAnsi="Times New Roman" w:cs="Times New Roman"/>
          <w:sz w:val="28"/>
          <w:szCs w:val="28"/>
        </w:rPr>
      </w:pPr>
    </w:p>
    <w:p w:rsidR="00103F40" w:rsidRPr="00683751" w:rsidRDefault="00103F40" w:rsidP="00103F40">
      <w:pPr>
        <w:spacing w:line="240" w:lineRule="auto"/>
        <w:contextualSpacing/>
        <w:rPr>
          <w:rFonts w:ascii="Times New Roman" w:hAnsi="Times New Roman" w:cs="Times New Roman"/>
          <w:sz w:val="28"/>
          <w:szCs w:val="28"/>
        </w:rPr>
        <w:sectPr w:rsidR="00103F40" w:rsidRPr="00683751">
          <w:type w:val="continuous"/>
          <w:pgSz w:w="16840" w:h="11900" w:orient="landscape"/>
          <w:pgMar w:top="2118" w:right="0" w:bottom="413" w:left="0" w:header="0" w:footer="3" w:gutter="0"/>
          <w:cols w:space="720"/>
        </w:sectPr>
      </w:pPr>
    </w:p>
    <w:p w:rsidR="00103F40" w:rsidRPr="00103F40" w:rsidRDefault="00321D3D" w:rsidP="00103F40">
      <w:pPr>
        <w:spacing w:after="616" w:line="240" w:lineRule="auto"/>
        <w:ind w:left="6180"/>
        <w:contextualSpacing/>
        <w:rPr>
          <w:rFonts w:ascii="Times New Roman" w:hAnsi="Times New Roman" w:cs="Times New Roman"/>
          <w:sz w:val="28"/>
          <w:szCs w:val="28"/>
        </w:rPr>
      </w:pPr>
      <w:r>
        <w:rPr>
          <w:rStyle w:val="9"/>
          <w:rFonts w:eastAsia="Arial Unicode MS"/>
          <w:sz w:val="28"/>
          <w:szCs w:val="28"/>
        </w:rPr>
        <w:lastRenderedPageBreak/>
        <w:t xml:space="preserve">Итоговый отчет  о проведении </w:t>
      </w:r>
      <w:r w:rsidR="00103F40" w:rsidRPr="00103F40">
        <w:rPr>
          <w:rStyle w:val="9"/>
          <w:rFonts w:eastAsia="Arial Unicode MS"/>
          <w:sz w:val="28"/>
          <w:szCs w:val="28"/>
        </w:rPr>
        <w:t>(название мероприятия)</w:t>
      </w:r>
    </w:p>
    <w:tbl>
      <w:tblPr>
        <w:tblOverlap w:val="never"/>
        <w:tblW w:w="0" w:type="auto"/>
        <w:jc w:val="center"/>
        <w:tblLayout w:type="fixed"/>
        <w:tblCellMar>
          <w:left w:w="10" w:type="dxa"/>
          <w:right w:w="10" w:type="dxa"/>
        </w:tblCellMar>
        <w:tblLook w:val="04A0"/>
      </w:tblPr>
      <w:tblGrid>
        <w:gridCol w:w="446"/>
        <w:gridCol w:w="992"/>
        <w:gridCol w:w="1124"/>
        <w:gridCol w:w="1275"/>
        <w:gridCol w:w="1276"/>
        <w:gridCol w:w="3387"/>
        <w:gridCol w:w="2270"/>
        <w:gridCol w:w="3125"/>
      </w:tblGrid>
      <w:tr w:rsidR="00321D3D" w:rsidRPr="00103F40" w:rsidTr="00321D3D">
        <w:trPr>
          <w:trHeight w:hRule="exact" w:val="1670"/>
          <w:jc w:val="center"/>
        </w:trPr>
        <w:tc>
          <w:tcPr>
            <w:tcW w:w="446" w:type="dxa"/>
            <w:tcBorders>
              <w:top w:val="single" w:sz="4" w:space="0" w:color="auto"/>
              <w:left w:val="single" w:sz="4" w:space="0" w:color="auto"/>
              <w:bottom w:val="nil"/>
              <w:right w:val="nil"/>
            </w:tcBorders>
            <w:shd w:val="clear" w:color="auto" w:fill="FFFFFF"/>
            <w:hideMark/>
          </w:tcPr>
          <w:p w:rsidR="00321D3D" w:rsidRPr="00103F40" w:rsidRDefault="00321D3D" w:rsidP="00103F40">
            <w:pPr>
              <w:framePr w:w="15293" w:wrap="notBeside" w:vAnchor="text" w:hAnchor="text" w:xAlign="center" w:y="1"/>
              <w:widowControl w:val="0"/>
              <w:spacing w:line="240" w:lineRule="auto"/>
              <w:ind w:left="160"/>
              <w:contextualSpacing/>
              <w:rPr>
                <w:rFonts w:ascii="Times New Roman" w:hAnsi="Times New Roman" w:cs="Times New Roman"/>
                <w:color w:val="000000"/>
                <w:sz w:val="28"/>
                <w:szCs w:val="28"/>
                <w:lang w:bidi="ru-RU"/>
              </w:rPr>
            </w:pPr>
            <w:r w:rsidRPr="00103F40">
              <w:rPr>
                <w:rStyle w:val="27"/>
                <w:rFonts w:eastAsia="Arial Unicode MS"/>
                <w:sz w:val="28"/>
                <w:szCs w:val="28"/>
              </w:rPr>
              <w:t>№</w:t>
            </w:r>
          </w:p>
        </w:tc>
        <w:tc>
          <w:tcPr>
            <w:tcW w:w="992" w:type="dxa"/>
            <w:tcBorders>
              <w:top w:val="single" w:sz="4" w:space="0" w:color="auto"/>
              <w:left w:val="single" w:sz="4" w:space="0" w:color="auto"/>
              <w:bottom w:val="nil"/>
              <w:right w:val="nil"/>
            </w:tcBorders>
            <w:shd w:val="clear" w:color="auto" w:fill="FFFFFF"/>
            <w:hideMark/>
          </w:tcPr>
          <w:p w:rsidR="00321D3D" w:rsidRPr="00103F40" w:rsidRDefault="00321D3D" w:rsidP="00103F40">
            <w:pPr>
              <w:framePr w:w="15293" w:wrap="notBeside" w:vAnchor="text" w:hAnchor="text" w:xAlign="center" w:y="1"/>
              <w:spacing w:after="120" w:line="240" w:lineRule="auto"/>
              <w:contextualSpacing/>
              <w:jc w:val="center"/>
              <w:rPr>
                <w:rFonts w:ascii="Times New Roman" w:hAnsi="Times New Roman" w:cs="Times New Roman"/>
                <w:color w:val="000000"/>
                <w:sz w:val="28"/>
                <w:szCs w:val="28"/>
              </w:rPr>
            </w:pPr>
            <w:r w:rsidRPr="00103F40">
              <w:rPr>
                <w:rStyle w:val="27"/>
                <w:rFonts w:eastAsia="Arial Unicode MS"/>
                <w:sz w:val="28"/>
                <w:szCs w:val="28"/>
              </w:rPr>
              <w:t>Место</w:t>
            </w:r>
          </w:p>
          <w:p w:rsidR="00321D3D" w:rsidRPr="00103F40" w:rsidRDefault="00321D3D" w:rsidP="00103F40">
            <w:pPr>
              <w:framePr w:w="15293" w:wrap="notBeside" w:vAnchor="text" w:hAnchor="text" w:xAlign="center" w:y="1"/>
              <w:widowControl w:val="0"/>
              <w:spacing w:before="120" w:line="240" w:lineRule="auto"/>
              <w:contextualSpacing/>
              <w:rPr>
                <w:rFonts w:ascii="Times New Roman" w:hAnsi="Times New Roman" w:cs="Times New Roman"/>
                <w:color w:val="000000"/>
                <w:sz w:val="28"/>
                <w:szCs w:val="28"/>
                <w:lang w:bidi="ru-RU"/>
              </w:rPr>
            </w:pPr>
            <w:r w:rsidRPr="00103F40">
              <w:rPr>
                <w:rStyle w:val="27"/>
                <w:rFonts w:eastAsia="Arial Unicode MS"/>
                <w:sz w:val="28"/>
                <w:szCs w:val="28"/>
              </w:rPr>
              <w:t>проведения</w:t>
            </w:r>
          </w:p>
        </w:tc>
        <w:tc>
          <w:tcPr>
            <w:tcW w:w="1124" w:type="dxa"/>
            <w:tcBorders>
              <w:top w:val="single" w:sz="4" w:space="0" w:color="auto"/>
              <w:left w:val="single" w:sz="4" w:space="0" w:color="auto"/>
              <w:bottom w:val="nil"/>
              <w:right w:val="nil"/>
            </w:tcBorders>
            <w:shd w:val="clear" w:color="auto" w:fill="FFFFFF"/>
            <w:hideMark/>
          </w:tcPr>
          <w:p w:rsidR="00321D3D" w:rsidRPr="00103F40" w:rsidRDefault="00321D3D" w:rsidP="00103F40">
            <w:pPr>
              <w:framePr w:w="15293" w:wrap="notBeside" w:vAnchor="text" w:hAnchor="text" w:xAlign="center" w:y="1"/>
              <w:spacing w:after="120" w:line="240" w:lineRule="auto"/>
              <w:contextualSpacing/>
              <w:jc w:val="center"/>
              <w:rPr>
                <w:rFonts w:ascii="Times New Roman" w:hAnsi="Times New Roman" w:cs="Times New Roman"/>
                <w:color w:val="000000"/>
                <w:sz w:val="28"/>
                <w:szCs w:val="28"/>
              </w:rPr>
            </w:pPr>
            <w:r w:rsidRPr="00103F40">
              <w:rPr>
                <w:rStyle w:val="27"/>
                <w:rFonts w:eastAsia="Arial Unicode MS"/>
                <w:sz w:val="28"/>
                <w:szCs w:val="28"/>
              </w:rPr>
              <w:t>Дата</w:t>
            </w:r>
          </w:p>
          <w:p w:rsidR="00321D3D" w:rsidRPr="00103F40" w:rsidRDefault="00321D3D" w:rsidP="00103F40">
            <w:pPr>
              <w:framePr w:w="15293" w:wrap="notBeside" w:vAnchor="text" w:hAnchor="text" w:xAlign="center" w:y="1"/>
              <w:widowControl w:val="0"/>
              <w:spacing w:before="120" w:line="240" w:lineRule="auto"/>
              <w:contextualSpacing/>
              <w:rPr>
                <w:rFonts w:ascii="Times New Roman" w:hAnsi="Times New Roman" w:cs="Times New Roman"/>
                <w:color w:val="000000"/>
                <w:sz w:val="28"/>
                <w:szCs w:val="28"/>
                <w:lang w:bidi="ru-RU"/>
              </w:rPr>
            </w:pPr>
            <w:r w:rsidRPr="00103F40">
              <w:rPr>
                <w:rStyle w:val="27"/>
                <w:rFonts w:eastAsia="Arial Unicode MS"/>
                <w:sz w:val="28"/>
                <w:szCs w:val="28"/>
              </w:rPr>
              <w:t>проведения</w:t>
            </w:r>
          </w:p>
        </w:tc>
        <w:tc>
          <w:tcPr>
            <w:tcW w:w="1275" w:type="dxa"/>
            <w:tcBorders>
              <w:top w:val="single" w:sz="4" w:space="0" w:color="auto"/>
              <w:left w:val="single" w:sz="4" w:space="0" w:color="auto"/>
              <w:bottom w:val="nil"/>
              <w:right w:val="nil"/>
            </w:tcBorders>
            <w:shd w:val="clear" w:color="auto" w:fill="FFFFFF"/>
            <w:hideMark/>
          </w:tcPr>
          <w:p w:rsidR="00321D3D" w:rsidRPr="00103F40" w:rsidRDefault="00321D3D" w:rsidP="00103F40">
            <w:pPr>
              <w:framePr w:w="15293" w:wrap="notBeside" w:vAnchor="text" w:hAnchor="text" w:xAlign="center" w:y="1"/>
              <w:spacing w:line="240" w:lineRule="auto"/>
              <w:ind w:left="180"/>
              <w:contextualSpacing/>
              <w:rPr>
                <w:rFonts w:ascii="Times New Roman" w:hAnsi="Times New Roman" w:cs="Times New Roman"/>
                <w:color w:val="000000"/>
                <w:sz w:val="28"/>
                <w:szCs w:val="28"/>
              </w:rPr>
            </w:pPr>
            <w:r w:rsidRPr="00103F40">
              <w:rPr>
                <w:rStyle w:val="27"/>
                <w:rFonts w:eastAsia="Arial Unicode MS"/>
                <w:sz w:val="28"/>
                <w:szCs w:val="28"/>
              </w:rPr>
              <w:t>Количество</w:t>
            </w:r>
          </w:p>
          <w:p w:rsidR="00321D3D" w:rsidRPr="00103F40" w:rsidRDefault="00321D3D" w:rsidP="00103F40">
            <w:pPr>
              <w:framePr w:w="15293" w:wrap="notBeside" w:vAnchor="text" w:hAnchor="text" w:xAlign="center" w:y="1"/>
              <w:spacing w:line="240" w:lineRule="auto"/>
              <w:ind w:left="180"/>
              <w:contextualSpacing/>
              <w:rPr>
                <w:rFonts w:ascii="Times New Roman" w:hAnsi="Times New Roman" w:cs="Times New Roman"/>
                <w:sz w:val="28"/>
                <w:szCs w:val="28"/>
              </w:rPr>
            </w:pPr>
            <w:r w:rsidRPr="00103F40">
              <w:rPr>
                <w:rStyle w:val="27"/>
                <w:rFonts w:eastAsia="Arial Unicode MS"/>
                <w:sz w:val="28"/>
                <w:szCs w:val="28"/>
              </w:rPr>
              <w:t>Волонтеров</w:t>
            </w:r>
          </w:p>
          <w:p w:rsidR="00321D3D" w:rsidRPr="00103F40" w:rsidRDefault="00321D3D" w:rsidP="00103F40">
            <w:pPr>
              <w:framePr w:w="15293" w:wrap="notBeside" w:vAnchor="text" w:hAnchor="text" w:xAlign="center" w:y="1"/>
              <w:widowControl w:val="0"/>
              <w:spacing w:line="240" w:lineRule="auto"/>
              <w:contextualSpacing/>
              <w:jc w:val="center"/>
              <w:rPr>
                <w:rFonts w:ascii="Times New Roman" w:hAnsi="Times New Roman" w:cs="Times New Roman"/>
                <w:color w:val="000000"/>
                <w:sz w:val="28"/>
                <w:szCs w:val="28"/>
                <w:lang w:bidi="ru-RU"/>
              </w:rPr>
            </w:pPr>
            <w:r w:rsidRPr="00103F40">
              <w:rPr>
                <w:rStyle w:val="27"/>
                <w:rFonts w:eastAsia="Arial Unicode MS"/>
                <w:sz w:val="28"/>
                <w:szCs w:val="28"/>
              </w:rPr>
              <w:t>Победы</w:t>
            </w:r>
          </w:p>
        </w:tc>
        <w:tc>
          <w:tcPr>
            <w:tcW w:w="1276" w:type="dxa"/>
            <w:tcBorders>
              <w:top w:val="single" w:sz="4" w:space="0" w:color="auto"/>
              <w:left w:val="single" w:sz="4" w:space="0" w:color="auto"/>
              <w:bottom w:val="nil"/>
              <w:right w:val="nil"/>
            </w:tcBorders>
            <w:shd w:val="clear" w:color="auto" w:fill="FFFFFF"/>
            <w:hideMark/>
          </w:tcPr>
          <w:p w:rsidR="00321D3D" w:rsidRPr="00103F40" w:rsidRDefault="00321D3D" w:rsidP="00103F40">
            <w:pPr>
              <w:framePr w:w="15293" w:wrap="notBeside" w:vAnchor="text" w:hAnchor="text" w:xAlign="center" w:y="1"/>
              <w:spacing w:line="240" w:lineRule="auto"/>
              <w:ind w:left="160"/>
              <w:contextualSpacing/>
              <w:rPr>
                <w:rFonts w:ascii="Times New Roman" w:hAnsi="Times New Roman" w:cs="Times New Roman"/>
                <w:color w:val="000000"/>
                <w:sz w:val="28"/>
                <w:szCs w:val="28"/>
              </w:rPr>
            </w:pPr>
            <w:r w:rsidRPr="00103F40">
              <w:rPr>
                <w:rStyle w:val="27"/>
                <w:rFonts w:eastAsia="Arial Unicode MS"/>
                <w:sz w:val="28"/>
                <w:szCs w:val="28"/>
              </w:rPr>
              <w:t>Количество</w:t>
            </w:r>
          </w:p>
          <w:p w:rsidR="00321D3D" w:rsidRPr="00103F40" w:rsidRDefault="00321D3D" w:rsidP="00103F40">
            <w:pPr>
              <w:framePr w:w="15293" w:wrap="notBeside" w:vAnchor="text" w:hAnchor="text" w:xAlign="center" w:y="1"/>
              <w:spacing w:line="240" w:lineRule="auto"/>
              <w:ind w:left="160"/>
              <w:contextualSpacing/>
              <w:rPr>
                <w:rFonts w:ascii="Times New Roman" w:hAnsi="Times New Roman" w:cs="Times New Roman"/>
                <w:sz w:val="28"/>
                <w:szCs w:val="28"/>
              </w:rPr>
            </w:pPr>
            <w:r w:rsidRPr="00103F40">
              <w:rPr>
                <w:rStyle w:val="27"/>
                <w:rFonts w:eastAsia="Arial Unicode MS"/>
                <w:sz w:val="28"/>
                <w:szCs w:val="28"/>
              </w:rPr>
              <w:t>благополуча</w:t>
            </w:r>
          </w:p>
          <w:p w:rsidR="00321D3D" w:rsidRPr="00103F40" w:rsidRDefault="00321D3D" w:rsidP="00103F40">
            <w:pPr>
              <w:framePr w:w="15293" w:wrap="notBeside" w:vAnchor="text" w:hAnchor="text" w:xAlign="center" w:y="1"/>
              <w:widowControl w:val="0"/>
              <w:spacing w:line="240" w:lineRule="auto"/>
              <w:contextualSpacing/>
              <w:jc w:val="center"/>
              <w:rPr>
                <w:rFonts w:ascii="Times New Roman" w:hAnsi="Times New Roman" w:cs="Times New Roman"/>
                <w:color w:val="000000"/>
                <w:sz w:val="28"/>
                <w:szCs w:val="28"/>
                <w:lang w:bidi="ru-RU"/>
              </w:rPr>
            </w:pPr>
            <w:r w:rsidRPr="00103F40">
              <w:rPr>
                <w:rStyle w:val="27"/>
                <w:rFonts w:eastAsia="Arial Unicode MS"/>
                <w:sz w:val="28"/>
                <w:szCs w:val="28"/>
              </w:rPr>
              <w:t>телей</w:t>
            </w:r>
          </w:p>
        </w:tc>
        <w:tc>
          <w:tcPr>
            <w:tcW w:w="3387" w:type="dxa"/>
            <w:tcBorders>
              <w:top w:val="single" w:sz="4" w:space="0" w:color="auto"/>
              <w:left w:val="single" w:sz="4" w:space="0" w:color="auto"/>
              <w:bottom w:val="nil"/>
              <w:right w:val="nil"/>
            </w:tcBorders>
            <w:shd w:val="clear" w:color="auto" w:fill="FFFFFF"/>
            <w:hideMark/>
          </w:tcPr>
          <w:p w:rsidR="00321D3D" w:rsidRPr="00103F40" w:rsidRDefault="00321D3D" w:rsidP="00103F40">
            <w:pPr>
              <w:framePr w:w="15293" w:wrap="notBeside" w:vAnchor="text" w:hAnchor="text" w:xAlign="center" w:y="1"/>
              <w:widowControl w:val="0"/>
              <w:spacing w:line="240" w:lineRule="auto"/>
              <w:contextualSpacing/>
              <w:jc w:val="center"/>
              <w:rPr>
                <w:rFonts w:ascii="Times New Roman" w:hAnsi="Times New Roman" w:cs="Times New Roman"/>
                <w:color w:val="000000"/>
                <w:sz w:val="28"/>
                <w:szCs w:val="28"/>
                <w:lang w:bidi="ru-RU"/>
              </w:rPr>
            </w:pPr>
            <w:r w:rsidRPr="00103F40">
              <w:rPr>
                <w:rStyle w:val="27"/>
                <w:rFonts w:eastAsia="Arial Unicode MS"/>
                <w:sz w:val="28"/>
                <w:szCs w:val="28"/>
              </w:rPr>
              <w:t>Количество публикаций в СМИ о проведенных мероприятиях</w:t>
            </w:r>
          </w:p>
        </w:tc>
        <w:tc>
          <w:tcPr>
            <w:tcW w:w="2270" w:type="dxa"/>
            <w:tcBorders>
              <w:top w:val="single" w:sz="4" w:space="0" w:color="auto"/>
              <w:left w:val="single" w:sz="4" w:space="0" w:color="auto"/>
              <w:bottom w:val="nil"/>
              <w:right w:val="nil"/>
            </w:tcBorders>
            <w:shd w:val="clear" w:color="auto" w:fill="FFFFFF"/>
            <w:hideMark/>
          </w:tcPr>
          <w:p w:rsidR="00321D3D" w:rsidRPr="00103F40" w:rsidRDefault="00321D3D" w:rsidP="00103F40">
            <w:pPr>
              <w:framePr w:w="15293" w:wrap="notBeside" w:vAnchor="text" w:hAnchor="text" w:xAlign="center" w:y="1"/>
              <w:widowControl w:val="0"/>
              <w:spacing w:line="240" w:lineRule="auto"/>
              <w:contextualSpacing/>
              <w:jc w:val="center"/>
              <w:rPr>
                <w:rFonts w:ascii="Times New Roman" w:hAnsi="Times New Roman" w:cs="Times New Roman"/>
                <w:color w:val="000000"/>
                <w:sz w:val="28"/>
                <w:szCs w:val="28"/>
                <w:lang w:bidi="ru-RU"/>
              </w:rPr>
            </w:pPr>
            <w:r w:rsidRPr="00103F40">
              <w:rPr>
                <w:rStyle w:val="27"/>
                <w:rFonts w:eastAsia="Arial Unicode MS"/>
                <w:sz w:val="28"/>
                <w:szCs w:val="28"/>
              </w:rPr>
              <w:t>Ссылки на публикации в СМИ</w:t>
            </w:r>
          </w:p>
        </w:tc>
        <w:tc>
          <w:tcPr>
            <w:tcW w:w="3125" w:type="dxa"/>
            <w:tcBorders>
              <w:top w:val="single" w:sz="4" w:space="0" w:color="auto"/>
              <w:left w:val="single" w:sz="4" w:space="0" w:color="auto"/>
              <w:bottom w:val="nil"/>
              <w:right w:val="single" w:sz="4" w:space="0" w:color="auto"/>
            </w:tcBorders>
            <w:shd w:val="clear" w:color="auto" w:fill="FFFFFF"/>
            <w:hideMark/>
          </w:tcPr>
          <w:p w:rsidR="00321D3D" w:rsidRPr="00103F40" w:rsidRDefault="00321D3D" w:rsidP="00103F40">
            <w:pPr>
              <w:framePr w:w="15293" w:wrap="notBeside" w:vAnchor="text" w:hAnchor="text" w:xAlign="center" w:y="1"/>
              <w:widowControl w:val="0"/>
              <w:spacing w:line="240" w:lineRule="auto"/>
              <w:contextualSpacing/>
              <w:jc w:val="center"/>
              <w:rPr>
                <w:rFonts w:ascii="Times New Roman" w:hAnsi="Times New Roman" w:cs="Times New Roman"/>
                <w:color w:val="000000"/>
                <w:sz w:val="28"/>
                <w:szCs w:val="28"/>
                <w:lang w:bidi="ru-RU"/>
              </w:rPr>
            </w:pPr>
            <w:r w:rsidRPr="00103F40">
              <w:rPr>
                <w:rStyle w:val="27"/>
                <w:rFonts w:eastAsia="Arial Unicode MS"/>
                <w:sz w:val="28"/>
                <w:szCs w:val="28"/>
              </w:rPr>
              <w:t>Краткое описание мероприятия. Фишки, приглашенные гости и т.д.</w:t>
            </w:r>
          </w:p>
        </w:tc>
      </w:tr>
      <w:tr w:rsidR="00321D3D" w:rsidRPr="00103F40" w:rsidTr="00321D3D">
        <w:trPr>
          <w:trHeight w:hRule="exact" w:val="1301"/>
          <w:jc w:val="center"/>
        </w:trPr>
        <w:tc>
          <w:tcPr>
            <w:tcW w:w="446" w:type="dxa"/>
            <w:tcBorders>
              <w:top w:val="single" w:sz="4" w:space="0" w:color="auto"/>
              <w:left w:val="single" w:sz="4" w:space="0" w:color="auto"/>
              <w:bottom w:val="nil"/>
              <w:right w:val="nil"/>
            </w:tcBorders>
            <w:shd w:val="clear" w:color="auto" w:fill="FFFFFF"/>
            <w:hideMark/>
          </w:tcPr>
          <w:p w:rsidR="00321D3D" w:rsidRPr="00103F40" w:rsidRDefault="00321D3D" w:rsidP="00103F40">
            <w:pPr>
              <w:framePr w:w="15293" w:wrap="notBeside" w:vAnchor="text" w:hAnchor="text" w:xAlign="center" w:y="1"/>
              <w:widowControl w:val="0"/>
              <w:spacing w:line="240" w:lineRule="auto"/>
              <w:ind w:left="160"/>
              <w:contextualSpacing/>
              <w:rPr>
                <w:rFonts w:ascii="Times New Roman" w:hAnsi="Times New Roman" w:cs="Times New Roman"/>
                <w:color w:val="000000"/>
                <w:sz w:val="28"/>
                <w:szCs w:val="28"/>
                <w:lang w:bidi="ru-RU"/>
              </w:rPr>
            </w:pPr>
            <w:r w:rsidRPr="00103F40">
              <w:rPr>
                <w:rStyle w:val="27"/>
                <w:rFonts w:eastAsia="Arial Unicode MS"/>
                <w:sz w:val="28"/>
                <w:szCs w:val="28"/>
              </w:rPr>
              <w:t>1</w:t>
            </w:r>
          </w:p>
        </w:tc>
        <w:tc>
          <w:tcPr>
            <w:tcW w:w="992" w:type="dxa"/>
            <w:tcBorders>
              <w:top w:val="single" w:sz="4" w:space="0" w:color="auto"/>
              <w:left w:val="single" w:sz="4" w:space="0" w:color="auto"/>
              <w:bottom w:val="nil"/>
              <w:right w:val="nil"/>
            </w:tcBorders>
            <w:shd w:val="clear" w:color="auto" w:fill="FFFFFF"/>
          </w:tcPr>
          <w:p w:rsidR="00321D3D" w:rsidRPr="00103F40" w:rsidRDefault="00321D3D" w:rsidP="00103F40">
            <w:pPr>
              <w:framePr w:w="1529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1124" w:type="dxa"/>
            <w:tcBorders>
              <w:top w:val="single" w:sz="4" w:space="0" w:color="auto"/>
              <w:left w:val="single" w:sz="4" w:space="0" w:color="auto"/>
              <w:bottom w:val="nil"/>
              <w:right w:val="nil"/>
            </w:tcBorders>
            <w:shd w:val="clear" w:color="auto" w:fill="FFFFFF"/>
          </w:tcPr>
          <w:p w:rsidR="00321D3D" w:rsidRPr="00103F40" w:rsidRDefault="00321D3D" w:rsidP="00103F40">
            <w:pPr>
              <w:framePr w:w="1529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1275" w:type="dxa"/>
            <w:tcBorders>
              <w:top w:val="single" w:sz="4" w:space="0" w:color="auto"/>
              <w:left w:val="single" w:sz="4" w:space="0" w:color="auto"/>
              <w:bottom w:val="nil"/>
              <w:right w:val="nil"/>
            </w:tcBorders>
            <w:shd w:val="clear" w:color="auto" w:fill="FFFFFF"/>
          </w:tcPr>
          <w:p w:rsidR="00321D3D" w:rsidRPr="00103F40" w:rsidRDefault="00321D3D" w:rsidP="00103F40">
            <w:pPr>
              <w:framePr w:w="1529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1276" w:type="dxa"/>
            <w:tcBorders>
              <w:top w:val="single" w:sz="4" w:space="0" w:color="auto"/>
              <w:left w:val="single" w:sz="4" w:space="0" w:color="auto"/>
              <w:bottom w:val="nil"/>
              <w:right w:val="nil"/>
            </w:tcBorders>
            <w:shd w:val="clear" w:color="auto" w:fill="FFFFFF"/>
          </w:tcPr>
          <w:p w:rsidR="00321D3D" w:rsidRPr="00103F40" w:rsidRDefault="00321D3D" w:rsidP="00103F40">
            <w:pPr>
              <w:framePr w:w="1529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3387" w:type="dxa"/>
            <w:tcBorders>
              <w:top w:val="single" w:sz="4" w:space="0" w:color="auto"/>
              <w:left w:val="single" w:sz="4" w:space="0" w:color="auto"/>
              <w:bottom w:val="nil"/>
              <w:right w:val="nil"/>
            </w:tcBorders>
            <w:shd w:val="clear" w:color="auto" w:fill="FFFFFF"/>
          </w:tcPr>
          <w:p w:rsidR="00321D3D" w:rsidRPr="00103F40" w:rsidRDefault="00321D3D" w:rsidP="00103F40">
            <w:pPr>
              <w:framePr w:w="1529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2270" w:type="dxa"/>
            <w:tcBorders>
              <w:top w:val="single" w:sz="4" w:space="0" w:color="auto"/>
              <w:left w:val="single" w:sz="4" w:space="0" w:color="auto"/>
              <w:bottom w:val="nil"/>
              <w:right w:val="nil"/>
            </w:tcBorders>
            <w:shd w:val="clear" w:color="auto" w:fill="FFFFFF"/>
          </w:tcPr>
          <w:p w:rsidR="00321D3D" w:rsidRPr="00103F40" w:rsidRDefault="00321D3D" w:rsidP="00103F40">
            <w:pPr>
              <w:framePr w:w="1529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3125" w:type="dxa"/>
            <w:tcBorders>
              <w:top w:val="single" w:sz="4" w:space="0" w:color="auto"/>
              <w:left w:val="single" w:sz="4" w:space="0" w:color="auto"/>
              <w:bottom w:val="nil"/>
              <w:right w:val="single" w:sz="4" w:space="0" w:color="auto"/>
            </w:tcBorders>
            <w:shd w:val="clear" w:color="auto" w:fill="FFFFFF"/>
          </w:tcPr>
          <w:p w:rsidR="00321D3D" w:rsidRPr="00103F40" w:rsidRDefault="00321D3D" w:rsidP="00103F40">
            <w:pPr>
              <w:framePr w:w="1529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r>
      <w:tr w:rsidR="00321D3D" w:rsidRPr="00103F40" w:rsidTr="00321D3D">
        <w:trPr>
          <w:trHeight w:hRule="exact" w:val="1296"/>
          <w:jc w:val="center"/>
        </w:trPr>
        <w:tc>
          <w:tcPr>
            <w:tcW w:w="446" w:type="dxa"/>
            <w:tcBorders>
              <w:top w:val="single" w:sz="4" w:space="0" w:color="auto"/>
              <w:left w:val="single" w:sz="4" w:space="0" w:color="auto"/>
              <w:bottom w:val="nil"/>
              <w:right w:val="nil"/>
            </w:tcBorders>
            <w:shd w:val="clear" w:color="auto" w:fill="FFFFFF"/>
            <w:hideMark/>
          </w:tcPr>
          <w:p w:rsidR="00321D3D" w:rsidRPr="00103F40" w:rsidRDefault="00321D3D" w:rsidP="00103F40">
            <w:pPr>
              <w:framePr w:w="15293" w:wrap="notBeside" w:vAnchor="text" w:hAnchor="text" w:xAlign="center" w:y="1"/>
              <w:widowControl w:val="0"/>
              <w:spacing w:line="240" w:lineRule="auto"/>
              <w:ind w:left="160"/>
              <w:contextualSpacing/>
              <w:rPr>
                <w:rFonts w:ascii="Times New Roman" w:hAnsi="Times New Roman" w:cs="Times New Roman"/>
                <w:color w:val="000000"/>
                <w:sz w:val="28"/>
                <w:szCs w:val="28"/>
                <w:lang w:bidi="ru-RU"/>
              </w:rPr>
            </w:pPr>
            <w:r w:rsidRPr="00103F40">
              <w:rPr>
                <w:rStyle w:val="27"/>
                <w:rFonts w:eastAsia="Arial Unicode MS"/>
                <w:sz w:val="28"/>
                <w:szCs w:val="28"/>
              </w:rPr>
              <w:t>2</w:t>
            </w:r>
          </w:p>
        </w:tc>
        <w:tc>
          <w:tcPr>
            <w:tcW w:w="992" w:type="dxa"/>
            <w:tcBorders>
              <w:top w:val="single" w:sz="4" w:space="0" w:color="auto"/>
              <w:left w:val="single" w:sz="4" w:space="0" w:color="auto"/>
              <w:bottom w:val="nil"/>
              <w:right w:val="nil"/>
            </w:tcBorders>
            <w:shd w:val="clear" w:color="auto" w:fill="FFFFFF"/>
          </w:tcPr>
          <w:p w:rsidR="00321D3D" w:rsidRPr="00103F40" w:rsidRDefault="00321D3D" w:rsidP="00103F40">
            <w:pPr>
              <w:framePr w:w="1529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1124" w:type="dxa"/>
            <w:tcBorders>
              <w:top w:val="single" w:sz="4" w:space="0" w:color="auto"/>
              <w:left w:val="single" w:sz="4" w:space="0" w:color="auto"/>
              <w:bottom w:val="nil"/>
              <w:right w:val="nil"/>
            </w:tcBorders>
            <w:shd w:val="clear" w:color="auto" w:fill="FFFFFF"/>
          </w:tcPr>
          <w:p w:rsidR="00321D3D" w:rsidRPr="00103F40" w:rsidRDefault="00321D3D" w:rsidP="00103F40">
            <w:pPr>
              <w:framePr w:w="1529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1275" w:type="dxa"/>
            <w:tcBorders>
              <w:top w:val="single" w:sz="4" w:space="0" w:color="auto"/>
              <w:left w:val="single" w:sz="4" w:space="0" w:color="auto"/>
              <w:bottom w:val="nil"/>
              <w:right w:val="nil"/>
            </w:tcBorders>
            <w:shd w:val="clear" w:color="auto" w:fill="FFFFFF"/>
          </w:tcPr>
          <w:p w:rsidR="00321D3D" w:rsidRPr="00103F40" w:rsidRDefault="00321D3D" w:rsidP="00103F40">
            <w:pPr>
              <w:framePr w:w="1529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1276" w:type="dxa"/>
            <w:tcBorders>
              <w:top w:val="single" w:sz="4" w:space="0" w:color="auto"/>
              <w:left w:val="single" w:sz="4" w:space="0" w:color="auto"/>
              <w:bottom w:val="nil"/>
              <w:right w:val="nil"/>
            </w:tcBorders>
            <w:shd w:val="clear" w:color="auto" w:fill="FFFFFF"/>
          </w:tcPr>
          <w:p w:rsidR="00321D3D" w:rsidRPr="00103F40" w:rsidRDefault="00321D3D" w:rsidP="00103F40">
            <w:pPr>
              <w:framePr w:w="1529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3387" w:type="dxa"/>
            <w:tcBorders>
              <w:top w:val="single" w:sz="4" w:space="0" w:color="auto"/>
              <w:left w:val="single" w:sz="4" w:space="0" w:color="auto"/>
              <w:bottom w:val="nil"/>
              <w:right w:val="nil"/>
            </w:tcBorders>
            <w:shd w:val="clear" w:color="auto" w:fill="FFFFFF"/>
          </w:tcPr>
          <w:p w:rsidR="00321D3D" w:rsidRPr="00103F40" w:rsidRDefault="00321D3D" w:rsidP="00103F40">
            <w:pPr>
              <w:framePr w:w="1529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2270" w:type="dxa"/>
            <w:tcBorders>
              <w:top w:val="single" w:sz="4" w:space="0" w:color="auto"/>
              <w:left w:val="single" w:sz="4" w:space="0" w:color="auto"/>
              <w:bottom w:val="nil"/>
              <w:right w:val="nil"/>
            </w:tcBorders>
            <w:shd w:val="clear" w:color="auto" w:fill="FFFFFF"/>
          </w:tcPr>
          <w:p w:rsidR="00321D3D" w:rsidRPr="00103F40" w:rsidRDefault="00321D3D" w:rsidP="00103F40">
            <w:pPr>
              <w:framePr w:w="1529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3125" w:type="dxa"/>
            <w:tcBorders>
              <w:top w:val="single" w:sz="4" w:space="0" w:color="auto"/>
              <w:left w:val="single" w:sz="4" w:space="0" w:color="auto"/>
              <w:bottom w:val="nil"/>
              <w:right w:val="single" w:sz="4" w:space="0" w:color="auto"/>
            </w:tcBorders>
            <w:shd w:val="clear" w:color="auto" w:fill="FFFFFF"/>
          </w:tcPr>
          <w:p w:rsidR="00321D3D" w:rsidRPr="00103F40" w:rsidRDefault="00321D3D" w:rsidP="00103F40">
            <w:pPr>
              <w:framePr w:w="1529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r>
      <w:tr w:rsidR="00321D3D" w:rsidRPr="00103F40" w:rsidTr="00321D3D">
        <w:trPr>
          <w:trHeight w:hRule="exact" w:val="1310"/>
          <w:jc w:val="center"/>
        </w:trPr>
        <w:tc>
          <w:tcPr>
            <w:tcW w:w="446" w:type="dxa"/>
            <w:tcBorders>
              <w:top w:val="single" w:sz="4" w:space="0" w:color="auto"/>
              <w:left w:val="single" w:sz="4" w:space="0" w:color="auto"/>
              <w:bottom w:val="single" w:sz="4" w:space="0" w:color="auto"/>
              <w:right w:val="nil"/>
            </w:tcBorders>
            <w:shd w:val="clear" w:color="auto" w:fill="FFFFFF"/>
            <w:hideMark/>
          </w:tcPr>
          <w:p w:rsidR="00321D3D" w:rsidRPr="00103F40" w:rsidRDefault="00321D3D" w:rsidP="00103F40">
            <w:pPr>
              <w:framePr w:w="15293" w:wrap="notBeside" w:vAnchor="text" w:hAnchor="text" w:xAlign="center" w:y="1"/>
              <w:widowControl w:val="0"/>
              <w:spacing w:line="240" w:lineRule="auto"/>
              <w:ind w:left="160"/>
              <w:contextualSpacing/>
              <w:rPr>
                <w:rFonts w:ascii="Times New Roman" w:hAnsi="Times New Roman" w:cs="Times New Roman"/>
                <w:color w:val="000000"/>
                <w:sz w:val="28"/>
                <w:szCs w:val="28"/>
                <w:lang w:bidi="ru-RU"/>
              </w:rPr>
            </w:pPr>
            <w:r w:rsidRPr="00103F40">
              <w:rPr>
                <w:rStyle w:val="27"/>
                <w:rFonts w:eastAsia="Arial Unicode MS"/>
                <w:sz w:val="28"/>
                <w:szCs w:val="28"/>
              </w:rPr>
              <w:t>3</w:t>
            </w:r>
          </w:p>
        </w:tc>
        <w:tc>
          <w:tcPr>
            <w:tcW w:w="992" w:type="dxa"/>
            <w:tcBorders>
              <w:top w:val="single" w:sz="4" w:space="0" w:color="auto"/>
              <w:left w:val="single" w:sz="4" w:space="0" w:color="auto"/>
              <w:bottom w:val="single" w:sz="4" w:space="0" w:color="auto"/>
              <w:right w:val="nil"/>
            </w:tcBorders>
            <w:shd w:val="clear" w:color="auto" w:fill="FFFFFF"/>
          </w:tcPr>
          <w:p w:rsidR="00321D3D" w:rsidRPr="00103F40" w:rsidRDefault="00321D3D" w:rsidP="00103F40">
            <w:pPr>
              <w:framePr w:w="1529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1124" w:type="dxa"/>
            <w:tcBorders>
              <w:top w:val="single" w:sz="4" w:space="0" w:color="auto"/>
              <w:left w:val="single" w:sz="4" w:space="0" w:color="auto"/>
              <w:bottom w:val="single" w:sz="4" w:space="0" w:color="auto"/>
              <w:right w:val="nil"/>
            </w:tcBorders>
            <w:shd w:val="clear" w:color="auto" w:fill="FFFFFF"/>
          </w:tcPr>
          <w:p w:rsidR="00321D3D" w:rsidRPr="00103F40" w:rsidRDefault="00321D3D" w:rsidP="00103F40">
            <w:pPr>
              <w:framePr w:w="1529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1275" w:type="dxa"/>
            <w:tcBorders>
              <w:top w:val="single" w:sz="4" w:space="0" w:color="auto"/>
              <w:left w:val="single" w:sz="4" w:space="0" w:color="auto"/>
              <w:bottom w:val="single" w:sz="4" w:space="0" w:color="auto"/>
              <w:right w:val="nil"/>
            </w:tcBorders>
            <w:shd w:val="clear" w:color="auto" w:fill="FFFFFF"/>
          </w:tcPr>
          <w:p w:rsidR="00321D3D" w:rsidRPr="00103F40" w:rsidRDefault="00321D3D" w:rsidP="00103F40">
            <w:pPr>
              <w:framePr w:w="1529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1276" w:type="dxa"/>
            <w:tcBorders>
              <w:top w:val="single" w:sz="4" w:space="0" w:color="auto"/>
              <w:left w:val="single" w:sz="4" w:space="0" w:color="auto"/>
              <w:bottom w:val="single" w:sz="4" w:space="0" w:color="auto"/>
              <w:right w:val="nil"/>
            </w:tcBorders>
            <w:shd w:val="clear" w:color="auto" w:fill="FFFFFF"/>
          </w:tcPr>
          <w:p w:rsidR="00321D3D" w:rsidRPr="00103F40" w:rsidRDefault="00321D3D" w:rsidP="00103F40">
            <w:pPr>
              <w:framePr w:w="1529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3387" w:type="dxa"/>
            <w:tcBorders>
              <w:top w:val="single" w:sz="4" w:space="0" w:color="auto"/>
              <w:left w:val="single" w:sz="4" w:space="0" w:color="auto"/>
              <w:bottom w:val="single" w:sz="4" w:space="0" w:color="auto"/>
              <w:right w:val="nil"/>
            </w:tcBorders>
            <w:shd w:val="clear" w:color="auto" w:fill="FFFFFF"/>
          </w:tcPr>
          <w:p w:rsidR="00321D3D" w:rsidRPr="00103F40" w:rsidRDefault="00321D3D" w:rsidP="00103F40">
            <w:pPr>
              <w:framePr w:w="1529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2270" w:type="dxa"/>
            <w:tcBorders>
              <w:top w:val="single" w:sz="4" w:space="0" w:color="auto"/>
              <w:left w:val="single" w:sz="4" w:space="0" w:color="auto"/>
              <w:bottom w:val="single" w:sz="4" w:space="0" w:color="auto"/>
              <w:right w:val="nil"/>
            </w:tcBorders>
            <w:shd w:val="clear" w:color="auto" w:fill="FFFFFF"/>
          </w:tcPr>
          <w:p w:rsidR="00321D3D" w:rsidRPr="00103F40" w:rsidRDefault="00321D3D" w:rsidP="00103F40">
            <w:pPr>
              <w:framePr w:w="1529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c>
          <w:tcPr>
            <w:tcW w:w="3125" w:type="dxa"/>
            <w:tcBorders>
              <w:top w:val="single" w:sz="4" w:space="0" w:color="auto"/>
              <w:left w:val="single" w:sz="4" w:space="0" w:color="auto"/>
              <w:bottom w:val="single" w:sz="4" w:space="0" w:color="auto"/>
              <w:right w:val="single" w:sz="4" w:space="0" w:color="auto"/>
            </w:tcBorders>
            <w:shd w:val="clear" w:color="auto" w:fill="FFFFFF"/>
          </w:tcPr>
          <w:p w:rsidR="00321D3D" w:rsidRPr="00103F40" w:rsidRDefault="00321D3D" w:rsidP="00103F40">
            <w:pPr>
              <w:framePr w:w="15293" w:wrap="notBeside" w:vAnchor="text" w:hAnchor="text" w:xAlign="center" w:y="1"/>
              <w:widowControl w:val="0"/>
              <w:spacing w:line="240" w:lineRule="auto"/>
              <w:contextualSpacing/>
              <w:rPr>
                <w:rFonts w:ascii="Times New Roman" w:hAnsi="Times New Roman" w:cs="Times New Roman"/>
                <w:color w:val="000000"/>
                <w:sz w:val="28"/>
                <w:szCs w:val="28"/>
                <w:lang w:bidi="ru-RU"/>
              </w:rPr>
            </w:pPr>
          </w:p>
        </w:tc>
      </w:tr>
    </w:tbl>
    <w:p w:rsidR="00103F40" w:rsidRPr="00103F40" w:rsidRDefault="00103F40" w:rsidP="00103F40">
      <w:pPr>
        <w:pStyle w:val="34"/>
        <w:framePr w:w="15293" w:wrap="notBeside" w:vAnchor="text" w:hAnchor="text" w:xAlign="center" w:y="1"/>
        <w:shd w:val="clear" w:color="auto" w:fill="auto"/>
        <w:spacing w:line="240" w:lineRule="auto"/>
        <w:contextualSpacing/>
        <w:rPr>
          <w:sz w:val="28"/>
          <w:szCs w:val="28"/>
          <w:lang w:bidi="ru-RU"/>
        </w:rPr>
      </w:pPr>
      <w:r w:rsidRPr="00103F40">
        <w:rPr>
          <w:color w:val="000000"/>
          <w:sz w:val="28"/>
          <w:szCs w:val="28"/>
        </w:rPr>
        <w:t>***В письме к отчету необходимо приложить 3-4 фотографии мероприятия:</w:t>
      </w:r>
    </w:p>
    <w:p w:rsidR="00103F40" w:rsidRPr="00103F40" w:rsidRDefault="00103F40" w:rsidP="00103F40">
      <w:pPr>
        <w:framePr w:w="15293" w:wrap="notBeside" w:vAnchor="text" w:hAnchor="text" w:xAlign="center" w:y="1"/>
        <w:spacing w:line="240" w:lineRule="auto"/>
        <w:contextualSpacing/>
        <w:rPr>
          <w:rFonts w:ascii="Times New Roman" w:hAnsi="Times New Roman" w:cs="Times New Roman"/>
          <w:sz w:val="28"/>
          <w:szCs w:val="28"/>
        </w:rPr>
      </w:pPr>
    </w:p>
    <w:p w:rsidR="00103F40" w:rsidRPr="00103F40" w:rsidRDefault="00103F40" w:rsidP="00103F40">
      <w:pPr>
        <w:spacing w:line="240" w:lineRule="auto"/>
        <w:contextualSpacing/>
        <w:rPr>
          <w:rFonts w:ascii="Times New Roman" w:hAnsi="Times New Roman" w:cs="Times New Roman"/>
          <w:sz w:val="28"/>
          <w:szCs w:val="28"/>
        </w:rPr>
      </w:pPr>
    </w:p>
    <w:p w:rsidR="00761151" w:rsidRPr="00103F40" w:rsidRDefault="00761151" w:rsidP="00103F40">
      <w:pPr>
        <w:spacing w:line="240" w:lineRule="auto"/>
        <w:contextualSpacing/>
        <w:rPr>
          <w:rFonts w:ascii="Times New Roman" w:hAnsi="Times New Roman" w:cs="Times New Roman"/>
          <w:sz w:val="28"/>
          <w:szCs w:val="28"/>
        </w:rPr>
      </w:pPr>
    </w:p>
    <w:sectPr w:rsidR="00761151" w:rsidRPr="00103F40" w:rsidSect="00103F40">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719C" w:rsidRDefault="00E8719C" w:rsidP="00683751">
      <w:pPr>
        <w:spacing w:after="0" w:line="240" w:lineRule="auto"/>
      </w:pPr>
      <w:r>
        <w:separator/>
      </w:r>
    </w:p>
  </w:endnote>
  <w:endnote w:type="continuationSeparator" w:id="1">
    <w:p w:rsidR="00E8719C" w:rsidRDefault="00E8719C" w:rsidP="006837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Franklin Gothic Heavy">
    <w:panose1 w:val="020B09030201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751" w:rsidRDefault="00683751">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751" w:rsidRDefault="00683751">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751" w:rsidRDefault="0068375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719C" w:rsidRDefault="00E8719C" w:rsidP="00683751">
      <w:pPr>
        <w:spacing w:after="0" w:line="240" w:lineRule="auto"/>
      </w:pPr>
      <w:r>
        <w:separator/>
      </w:r>
    </w:p>
  </w:footnote>
  <w:footnote w:type="continuationSeparator" w:id="1">
    <w:p w:rsidR="00E8719C" w:rsidRDefault="00E8719C" w:rsidP="006837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751" w:rsidRDefault="00683751">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751" w:rsidRDefault="00683751" w:rsidP="00683751">
    <w:pPr>
      <w:pStyle w:val="Default"/>
    </w:pPr>
  </w:p>
  <w:p w:rsidR="00683751" w:rsidRDefault="00683751" w:rsidP="00683751">
    <w:pPr>
      <w:pStyle w:val="Default"/>
      <w:rPr>
        <w:color w:val="auto"/>
      </w:rPr>
    </w:pPr>
  </w:p>
  <w:p w:rsidR="00683751" w:rsidRDefault="00683751" w:rsidP="00683751">
    <w:pPr>
      <w:pStyle w:val="Default"/>
      <w:rPr>
        <w:color w:val="auto"/>
        <w:sz w:val="28"/>
        <w:szCs w:val="28"/>
      </w:rPr>
    </w:pPr>
    <w:r>
      <w:rPr>
        <w:color w:val="auto"/>
      </w:rPr>
      <w:t xml:space="preserve"> </w:t>
    </w:r>
    <w:r>
      <w:rPr>
        <w:b/>
        <w:bCs/>
        <w:color w:val="auto"/>
        <w:sz w:val="28"/>
        <w:szCs w:val="28"/>
      </w:rPr>
      <w:t xml:space="preserve">ДОРОЖНАЯ КАРТА </w:t>
    </w:r>
  </w:p>
  <w:p w:rsidR="00683751" w:rsidRDefault="00683751" w:rsidP="00683751">
    <w:pPr>
      <w:pStyle w:val="Default"/>
      <w:rPr>
        <w:color w:val="auto"/>
        <w:sz w:val="28"/>
        <w:szCs w:val="28"/>
      </w:rPr>
    </w:pPr>
    <w:r>
      <w:rPr>
        <w:b/>
        <w:bCs/>
        <w:color w:val="auto"/>
        <w:sz w:val="28"/>
        <w:szCs w:val="28"/>
      </w:rPr>
      <w:t xml:space="preserve">ПРОВЕДЕНИЯ ВСЕРОССИЙСКОЙ АКЦИИ </w:t>
    </w:r>
  </w:p>
  <w:p w:rsidR="00683751" w:rsidRDefault="00683751" w:rsidP="00683751">
    <w:pPr>
      <w:pStyle w:val="Default"/>
      <w:rPr>
        <w:color w:val="auto"/>
        <w:sz w:val="28"/>
        <w:szCs w:val="28"/>
      </w:rPr>
    </w:pPr>
    <w:r>
      <w:rPr>
        <w:b/>
        <w:bCs/>
        <w:color w:val="auto"/>
        <w:sz w:val="28"/>
        <w:szCs w:val="28"/>
      </w:rPr>
      <w:t xml:space="preserve">«БЛОКАДНЫЙ ХЛЕБ»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751" w:rsidRDefault="00683751">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A61BC"/>
    <w:multiLevelType w:val="multilevel"/>
    <w:tmpl w:val="8B50057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D9011AF"/>
    <w:multiLevelType w:val="multilevel"/>
    <w:tmpl w:val="12967910"/>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24765F7"/>
    <w:multiLevelType w:val="multilevel"/>
    <w:tmpl w:val="0300701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0BA43D6"/>
    <w:multiLevelType w:val="multilevel"/>
    <w:tmpl w:val="684A4B84"/>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99C7FA1"/>
    <w:multiLevelType w:val="multilevel"/>
    <w:tmpl w:val="429E19A2"/>
    <w:lvl w:ilvl="0">
      <w:start w:val="1"/>
      <w:numFmt w:val="decimal"/>
      <w:lvlText w:val="%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D4B50A9"/>
    <w:multiLevelType w:val="multilevel"/>
    <w:tmpl w:val="654C8DA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40B512E2"/>
    <w:multiLevelType w:val="multilevel"/>
    <w:tmpl w:val="3BA828A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45A46C20"/>
    <w:multiLevelType w:val="multilevel"/>
    <w:tmpl w:val="AB148ECE"/>
    <w:lvl w:ilvl="0">
      <w:start w:val="14"/>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5AEE2022"/>
    <w:multiLevelType w:val="multilevel"/>
    <w:tmpl w:val="E2F21B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63B73525"/>
    <w:multiLevelType w:val="multilevel"/>
    <w:tmpl w:val="35FECCC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68D634CD"/>
    <w:multiLevelType w:val="multilevel"/>
    <w:tmpl w:val="9A52D726"/>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6D3859B3"/>
    <w:multiLevelType w:val="multilevel"/>
    <w:tmpl w:val="03BC942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6FD45FB3"/>
    <w:multiLevelType w:val="multilevel"/>
    <w:tmpl w:val="63A2C6BC"/>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77C35531"/>
    <w:multiLevelType w:val="multilevel"/>
    <w:tmpl w:val="103E6F3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7B6C24DF"/>
    <w:multiLevelType w:val="multilevel"/>
    <w:tmpl w:val="61764D2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2"/>
    <w:lvlOverride w:ilvl="0">
      <w:startOverride w:val="1"/>
    </w:lvlOverride>
    <w:lvlOverride w:ilvl="1"/>
    <w:lvlOverride w:ilvl="2"/>
    <w:lvlOverride w:ilvl="3"/>
    <w:lvlOverride w:ilvl="4"/>
    <w:lvlOverride w:ilvl="5"/>
    <w:lvlOverride w:ilvl="6"/>
    <w:lvlOverride w:ilvl="7"/>
    <w:lvlOverride w:ilvl="8"/>
  </w:num>
  <w:num w:numId="2">
    <w:abstractNumId w:val="8"/>
  </w:num>
  <w:num w:numId="3">
    <w:abstractNumId w:val="5"/>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14"/>
    <w:lvlOverride w:ilvl="0">
      <w:startOverride w:val="1"/>
    </w:lvlOverride>
    <w:lvlOverride w:ilvl="1"/>
    <w:lvlOverride w:ilvl="2"/>
    <w:lvlOverride w:ilvl="3"/>
    <w:lvlOverride w:ilvl="4"/>
    <w:lvlOverride w:ilvl="5"/>
    <w:lvlOverride w:ilvl="6"/>
    <w:lvlOverride w:ilvl="7"/>
    <w:lvlOverride w:ilvl="8"/>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lvlOverride w:ilvl="1"/>
    <w:lvlOverride w:ilvl="2"/>
    <w:lvlOverride w:ilvl="3"/>
    <w:lvlOverride w:ilvl="4"/>
    <w:lvlOverride w:ilvl="5"/>
    <w:lvlOverride w:ilvl="6"/>
    <w:lvlOverride w:ilvl="7"/>
    <w:lvlOverride w:ilvl="8"/>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6"/>
    <w:lvlOverride w:ilvl="0">
      <w:startOverride w:val="1"/>
    </w:lvlOverride>
    <w:lvlOverride w:ilvl="1"/>
    <w:lvlOverride w:ilvl="2"/>
    <w:lvlOverride w:ilvl="3"/>
    <w:lvlOverride w:ilvl="4"/>
    <w:lvlOverride w:ilvl="5"/>
    <w:lvlOverride w:ilvl="6"/>
    <w:lvlOverride w:ilvl="7"/>
    <w:lvlOverride w:ilvl="8"/>
  </w:num>
  <w:num w:numId="11">
    <w:abstractNumId w:val="0"/>
    <w:lvlOverride w:ilvl="0">
      <w:startOverride w:val="1"/>
    </w:lvlOverride>
    <w:lvlOverride w:ilvl="1"/>
    <w:lvlOverride w:ilvl="2"/>
    <w:lvlOverride w:ilvl="3"/>
    <w:lvlOverride w:ilvl="4"/>
    <w:lvlOverride w:ilvl="5"/>
    <w:lvlOverride w:ilvl="6"/>
    <w:lvlOverride w:ilvl="7"/>
    <w:lvlOverride w:ilvl="8"/>
  </w:num>
  <w:num w:numId="12">
    <w:abstractNumId w:val="10"/>
    <w:lvlOverride w:ilvl="0">
      <w:startOverride w:val="1"/>
    </w:lvlOverride>
    <w:lvlOverride w:ilvl="1"/>
    <w:lvlOverride w:ilvl="2"/>
    <w:lvlOverride w:ilvl="3"/>
    <w:lvlOverride w:ilvl="4"/>
    <w:lvlOverride w:ilvl="5"/>
    <w:lvlOverride w:ilvl="6"/>
    <w:lvlOverride w:ilvl="7"/>
    <w:lvlOverride w:ilvl="8"/>
  </w:num>
  <w:num w:numId="13">
    <w:abstractNumId w:val="4"/>
    <w:lvlOverride w:ilvl="0">
      <w:startOverride w:val="1"/>
    </w:lvlOverride>
    <w:lvlOverride w:ilvl="1"/>
    <w:lvlOverride w:ilvl="2"/>
    <w:lvlOverride w:ilvl="3"/>
    <w:lvlOverride w:ilvl="4"/>
    <w:lvlOverride w:ilvl="5"/>
    <w:lvlOverride w:ilvl="6"/>
    <w:lvlOverride w:ilvl="7"/>
    <w:lvlOverride w:ilvl="8"/>
  </w:num>
  <w:num w:numId="14">
    <w:abstractNumId w:val="9"/>
    <w:lvlOverride w:ilvl="0">
      <w:startOverride w:val="1"/>
    </w:lvlOverride>
    <w:lvlOverride w:ilvl="1"/>
    <w:lvlOverride w:ilvl="2"/>
    <w:lvlOverride w:ilvl="3"/>
    <w:lvlOverride w:ilvl="4"/>
    <w:lvlOverride w:ilvl="5"/>
    <w:lvlOverride w:ilvl="6"/>
    <w:lvlOverride w:ilvl="7"/>
    <w:lvlOverride w:ilvl="8"/>
  </w:num>
  <w:num w:numId="15">
    <w:abstractNumId w:val="7"/>
    <w:lvlOverride w:ilvl="0">
      <w:startOverride w:val="14"/>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03F40"/>
    <w:rsid w:val="00103F40"/>
    <w:rsid w:val="00321D3D"/>
    <w:rsid w:val="003F09C7"/>
    <w:rsid w:val="00683751"/>
    <w:rsid w:val="00761151"/>
    <w:rsid w:val="00E56426"/>
    <w:rsid w:val="00E8719C"/>
    <w:rsid w:val="00F458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9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locked/>
    <w:rsid w:val="00103F40"/>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103F40"/>
    <w:pPr>
      <w:widowControl w:val="0"/>
      <w:shd w:val="clear" w:color="auto" w:fill="FFFFFF"/>
      <w:spacing w:after="0" w:line="480" w:lineRule="exact"/>
      <w:jc w:val="center"/>
    </w:pPr>
    <w:rPr>
      <w:rFonts w:ascii="Times New Roman" w:eastAsia="Times New Roman" w:hAnsi="Times New Roman" w:cs="Times New Roman"/>
      <w:b/>
      <w:bCs/>
      <w:sz w:val="28"/>
      <w:szCs w:val="28"/>
    </w:rPr>
  </w:style>
  <w:style w:type="character" w:customStyle="1" w:styleId="31">
    <w:name w:val="Заголовок №3_"/>
    <w:basedOn w:val="a0"/>
    <w:link w:val="32"/>
    <w:locked/>
    <w:rsid w:val="00103F40"/>
    <w:rPr>
      <w:rFonts w:ascii="Times New Roman" w:eastAsia="Times New Roman" w:hAnsi="Times New Roman" w:cs="Times New Roman"/>
      <w:b/>
      <w:bCs/>
      <w:sz w:val="28"/>
      <w:szCs w:val="28"/>
      <w:shd w:val="clear" w:color="auto" w:fill="FFFFFF"/>
    </w:rPr>
  </w:style>
  <w:style w:type="paragraph" w:customStyle="1" w:styleId="32">
    <w:name w:val="Заголовок №3"/>
    <w:basedOn w:val="a"/>
    <w:link w:val="31"/>
    <w:rsid w:val="00103F40"/>
    <w:pPr>
      <w:widowControl w:val="0"/>
      <w:shd w:val="clear" w:color="auto" w:fill="FFFFFF"/>
      <w:spacing w:after="0" w:line="480" w:lineRule="exact"/>
      <w:ind w:hanging="900"/>
      <w:jc w:val="both"/>
      <w:outlineLvl w:val="2"/>
    </w:pPr>
    <w:rPr>
      <w:rFonts w:ascii="Times New Roman" w:eastAsia="Times New Roman" w:hAnsi="Times New Roman" w:cs="Times New Roman"/>
      <w:b/>
      <w:bCs/>
      <w:sz w:val="28"/>
      <w:szCs w:val="28"/>
    </w:rPr>
  </w:style>
  <w:style w:type="character" w:customStyle="1" w:styleId="2Exact">
    <w:name w:val="Подпись к картинке (2) Exact"/>
    <w:basedOn w:val="a0"/>
    <w:link w:val="2"/>
    <w:locked/>
    <w:rsid w:val="00103F40"/>
    <w:rPr>
      <w:rFonts w:ascii="Franklin Gothic Heavy" w:eastAsia="Franklin Gothic Heavy" w:hAnsi="Franklin Gothic Heavy" w:cs="Franklin Gothic Heavy"/>
      <w:sz w:val="17"/>
      <w:szCs w:val="17"/>
      <w:shd w:val="clear" w:color="auto" w:fill="FFFFFF"/>
    </w:rPr>
  </w:style>
  <w:style w:type="paragraph" w:customStyle="1" w:styleId="2">
    <w:name w:val="Подпись к картинке (2)"/>
    <w:basedOn w:val="a"/>
    <w:link w:val="2Exact"/>
    <w:rsid w:val="00103F40"/>
    <w:pPr>
      <w:widowControl w:val="0"/>
      <w:shd w:val="clear" w:color="auto" w:fill="FFFFFF"/>
      <w:spacing w:after="0" w:line="0" w:lineRule="atLeast"/>
    </w:pPr>
    <w:rPr>
      <w:rFonts w:ascii="Franklin Gothic Heavy" w:eastAsia="Franklin Gothic Heavy" w:hAnsi="Franklin Gothic Heavy" w:cs="Franklin Gothic Heavy"/>
      <w:sz w:val="17"/>
      <w:szCs w:val="17"/>
    </w:rPr>
  </w:style>
  <w:style w:type="character" w:customStyle="1" w:styleId="Exact">
    <w:name w:val="Подпись к таблице Exact"/>
    <w:basedOn w:val="a0"/>
    <w:link w:val="a3"/>
    <w:locked/>
    <w:rsid w:val="00103F40"/>
    <w:rPr>
      <w:rFonts w:ascii="Times New Roman" w:eastAsia="Times New Roman" w:hAnsi="Times New Roman" w:cs="Times New Roman"/>
      <w:sz w:val="26"/>
      <w:szCs w:val="26"/>
      <w:shd w:val="clear" w:color="auto" w:fill="FFFFFF"/>
    </w:rPr>
  </w:style>
  <w:style w:type="paragraph" w:customStyle="1" w:styleId="a3">
    <w:name w:val="Подпись к таблице"/>
    <w:basedOn w:val="a"/>
    <w:link w:val="Exact"/>
    <w:rsid w:val="00103F40"/>
    <w:pPr>
      <w:widowControl w:val="0"/>
      <w:shd w:val="clear" w:color="auto" w:fill="FFFFFF"/>
      <w:spacing w:after="0" w:line="326" w:lineRule="exact"/>
      <w:ind w:firstLine="860"/>
    </w:pPr>
    <w:rPr>
      <w:rFonts w:ascii="Times New Roman" w:eastAsia="Times New Roman" w:hAnsi="Times New Roman" w:cs="Times New Roman"/>
      <w:sz w:val="26"/>
      <w:szCs w:val="26"/>
    </w:rPr>
  </w:style>
  <w:style w:type="character" w:customStyle="1" w:styleId="6">
    <w:name w:val="Основной текст (6)_"/>
    <w:basedOn w:val="a0"/>
    <w:link w:val="60"/>
    <w:locked/>
    <w:rsid w:val="00103F40"/>
    <w:rPr>
      <w:rFonts w:ascii="Times New Roman" w:eastAsia="Times New Roman" w:hAnsi="Times New Roman" w:cs="Times New Roman"/>
      <w:b/>
      <w:bCs/>
      <w:i/>
      <w:iCs/>
      <w:sz w:val="28"/>
      <w:szCs w:val="28"/>
      <w:shd w:val="clear" w:color="auto" w:fill="FFFFFF"/>
    </w:rPr>
  </w:style>
  <w:style w:type="paragraph" w:customStyle="1" w:styleId="60">
    <w:name w:val="Основной текст (6)"/>
    <w:basedOn w:val="a"/>
    <w:link w:val="6"/>
    <w:rsid w:val="00103F40"/>
    <w:pPr>
      <w:widowControl w:val="0"/>
      <w:shd w:val="clear" w:color="auto" w:fill="FFFFFF"/>
      <w:spacing w:before="240" w:after="0" w:line="480" w:lineRule="exact"/>
      <w:ind w:firstLine="740"/>
      <w:jc w:val="both"/>
    </w:pPr>
    <w:rPr>
      <w:rFonts w:ascii="Times New Roman" w:eastAsia="Times New Roman" w:hAnsi="Times New Roman" w:cs="Times New Roman"/>
      <w:b/>
      <w:bCs/>
      <w:i/>
      <w:iCs/>
      <w:sz w:val="28"/>
      <w:szCs w:val="28"/>
    </w:rPr>
  </w:style>
  <w:style w:type="character" w:customStyle="1" w:styleId="7">
    <w:name w:val="Основной текст (7)_"/>
    <w:basedOn w:val="a0"/>
    <w:link w:val="70"/>
    <w:locked/>
    <w:rsid w:val="00103F40"/>
    <w:rPr>
      <w:rFonts w:ascii="Times New Roman" w:eastAsia="Times New Roman" w:hAnsi="Times New Roman" w:cs="Times New Roman"/>
      <w:i/>
      <w:iCs/>
      <w:sz w:val="26"/>
      <w:szCs w:val="26"/>
      <w:shd w:val="clear" w:color="auto" w:fill="FFFFFF"/>
    </w:rPr>
  </w:style>
  <w:style w:type="paragraph" w:customStyle="1" w:styleId="70">
    <w:name w:val="Основной текст (7)"/>
    <w:basedOn w:val="a"/>
    <w:link w:val="7"/>
    <w:rsid w:val="00103F40"/>
    <w:pPr>
      <w:widowControl w:val="0"/>
      <w:shd w:val="clear" w:color="auto" w:fill="FFFFFF"/>
      <w:spacing w:after="0" w:line="480" w:lineRule="exact"/>
      <w:jc w:val="both"/>
    </w:pPr>
    <w:rPr>
      <w:rFonts w:ascii="Times New Roman" w:eastAsia="Times New Roman" w:hAnsi="Times New Roman" w:cs="Times New Roman"/>
      <w:i/>
      <w:iCs/>
      <w:sz w:val="26"/>
      <w:szCs w:val="26"/>
    </w:rPr>
  </w:style>
  <w:style w:type="character" w:customStyle="1" w:styleId="Exact0">
    <w:name w:val="Подпись к картинке Exact"/>
    <w:basedOn w:val="a0"/>
    <w:link w:val="a4"/>
    <w:locked/>
    <w:rsid w:val="00103F40"/>
    <w:rPr>
      <w:rFonts w:ascii="Times New Roman" w:eastAsia="Times New Roman" w:hAnsi="Times New Roman" w:cs="Times New Roman"/>
      <w:i/>
      <w:iCs/>
      <w:sz w:val="26"/>
      <w:szCs w:val="26"/>
      <w:shd w:val="clear" w:color="auto" w:fill="FFFFFF"/>
    </w:rPr>
  </w:style>
  <w:style w:type="paragraph" w:customStyle="1" w:styleId="a4">
    <w:name w:val="Подпись к картинке"/>
    <w:basedOn w:val="a"/>
    <w:link w:val="Exact0"/>
    <w:rsid w:val="00103F40"/>
    <w:pPr>
      <w:widowControl w:val="0"/>
      <w:shd w:val="clear" w:color="auto" w:fill="FFFFFF"/>
      <w:spacing w:after="0" w:line="322" w:lineRule="exact"/>
      <w:jc w:val="center"/>
    </w:pPr>
    <w:rPr>
      <w:rFonts w:ascii="Times New Roman" w:eastAsia="Times New Roman" w:hAnsi="Times New Roman" w:cs="Times New Roman"/>
      <w:i/>
      <w:iCs/>
      <w:sz w:val="26"/>
      <w:szCs w:val="26"/>
    </w:rPr>
  </w:style>
  <w:style w:type="character" w:customStyle="1" w:styleId="8Exact">
    <w:name w:val="Основной текст (8) Exact"/>
    <w:basedOn w:val="a0"/>
    <w:link w:val="8"/>
    <w:locked/>
    <w:rsid w:val="00103F40"/>
    <w:rPr>
      <w:rFonts w:ascii="Times New Roman" w:eastAsia="Times New Roman" w:hAnsi="Times New Roman" w:cs="Times New Roman"/>
      <w:i/>
      <w:iCs/>
      <w:sz w:val="26"/>
      <w:szCs w:val="26"/>
      <w:shd w:val="clear" w:color="auto" w:fill="FFFFFF"/>
    </w:rPr>
  </w:style>
  <w:style w:type="paragraph" w:customStyle="1" w:styleId="8">
    <w:name w:val="Основной текст (8)"/>
    <w:basedOn w:val="a"/>
    <w:link w:val="8Exact"/>
    <w:rsid w:val="00103F40"/>
    <w:pPr>
      <w:widowControl w:val="0"/>
      <w:shd w:val="clear" w:color="auto" w:fill="FFFFFF"/>
      <w:spacing w:after="0" w:line="298" w:lineRule="exact"/>
      <w:jc w:val="center"/>
    </w:pPr>
    <w:rPr>
      <w:rFonts w:ascii="Times New Roman" w:eastAsia="Times New Roman" w:hAnsi="Times New Roman" w:cs="Times New Roman"/>
      <w:i/>
      <w:iCs/>
      <w:sz w:val="26"/>
      <w:szCs w:val="26"/>
    </w:rPr>
  </w:style>
  <w:style w:type="character" w:customStyle="1" w:styleId="20">
    <w:name w:val="Подпись к таблице (2)_"/>
    <w:basedOn w:val="a0"/>
    <w:link w:val="21"/>
    <w:locked/>
    <w:rsid w:val="00103F40"/>
    <w:rPr>
      <w:rFonts w:ascii="Times New Roman" w:eastAsia="Times New Roman" w:hAnsi="Times New Roman" w:cs="Times New Roman"/>
      <w:b/>
      <w:bCs/>
      <w:sz w:val="28"/>
      <w:szCs w:val="28"/>
      <w:shd w:val="clear" w:color="auto" w:fill="FFFFFF"/>
    </w:rPr>
  </w:style>
  <w:style w:type="paragraph" w:customStyle="1" w:styleId="21">
    <w:name w:val="Подпись к таблице (2)"/>
    <w:basedOn w:val="a"/>
    <w:link w:val="20"/>
    <w:rsid w:val="00103F40"/>
    <w:pPr>
      <w:widowControl w:val="0"/>
      <w:shd w:val="clear" w:color="auto" w:fill="FFFFFF"/>
      <w:spacing w:after="0" w:line="0" w:lineRule="atLeast"/>
    </w:pPr>
    <w:rPr>
      <w:rFonts w:ascii="Times New Roman" w:eastAsia="Times New Roman" w:hAnsi="Times New Roman" w:cs="Times New Roman"/>
      <w:b/>
      <w:bCs/>
      <w:sz w:val="28"/>
      <w:szCs w:val="28"/>
    </w:rPr>
  </w:style>
  <w:style w:type="character" w:customStyle="1" w:styleId="33">
    <w:name w:val="Подпись к таблице (3)_"/>
    <w:basedOn w:val="a0"/>
    <w:link w:val="34"/>
    <w:locked/>
    <w:rsid w:val="00103F40"/>
    <w:rPr>
      <w:rFonts w:ascii="Times New Roman" w:eastAsia="Times New Roman" w:hAnsi="Times New Roman" w:cs="Times New Roman"/>
      <w:shd w:val="clear" w:color="auto" w:fill="FFFFFF"/>
    </w:rPr>
  </w:style>
  <w:style w:type="paragraph" w:customStyle="1" w:styleId="34">
    <w:name w:val="Подпись к таблице (3)"/>
    <w:basedOn w:val="a"/>
    <w:link w:val="33"/>
    <w:rsid w:val="00103F40"/>
    <w:pPr>
      <w:widowControl w:val="0"/>
      <w:shd w:val="clear" w:color="auto" w:fill="FFFFFF"/>
      <w:spacing w:after="0" w:line="0" w:lineRule="atLeast"/>
    </w:pPr>
    <w:rPr>
      <w:rFonts w:ascii="Times New Roman" w:eastAsia="Times New Roman" w:hAnsi="Times New Roman" w:cs="Times New Roman"/>
    </w:rPr>
  </w:style>
  <w:style w:type="character" w:customStyle="1" w:styleId="22">
    <w:name w:val="Основной текст (2) + Курсив"/>
    <w:basedOn w:val="a0"/>
    <w:rsid w:val="00103F40"/>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214pt">
    <w:name w:val="Основной текст (2) + 14 pt"/>
    <w:aliases w:val="Полужирный"/>
    <w:basedOn w:val="a0"/>
    <w:rsid w:val="00103F40"/>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character" w:customStyle="1" w:styleId="23">
    <w:name w:val="Основной текст (2)"/>
    <w:basedOn w:val="a0"/>
    <w:rsid w:val="00103F40"/>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313pt">
    <w:name w:val="Основной текст (3) + 13 pt"/>
    <w:aliases w:val="Не полужирный"/>
    <w:basedOn w:val="3"/>
    <w:rsid w:val="00103F40"/>
    <w:rPr>
      <w:color w:val="000000"/>
      <w:spacing w:val="0"/>
      <w:w w:val="100"/>
      <w:position w:val="0"/>
      <w:sz w:val="26"/>
      <w:szCs w:val="26"/>
      <w:lang w:val="ru-RU" w:eastAsia="ru-RU" w:bidi="ru-RU"/>
    </w:rPr>
  </w:style>
  <w:style w:type="character" w:customStyle="1" w:styleId="27">
    <w:name w:val="Основной текст (2) + 7"/>
    <w:aliases w:val="5 pt,Интервал 1 pt"/>
    <w:basedOn w:val="a0"/>
    <w:rsid w:val="00103F40"/>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eastAsia="ru-RU" w:bidi="ru-RU"/>
    </w:rPr>
  </w:style>
  <w:style w:type="character" w:customStyle="1" w:styleId="211pt">
    <w:name w:val="Основной текст (2) + 11 pt"/>
    <w:basedOn w:val="a0"/>
    <w:rsid w:val="00103F40"/>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FranklinGothicHeavy">
    <w:name w:val="Основной текст (2) + Franklin Gothic Heavy"/>
    <w:aliases w:val="9 pt,Интервал 2 pt"/>
    <w:basedOn w:val="a0"/>
    <w:rsid w:val="00103F40"/>
    <w:rPr>
      <w:rFonts w:ascii="Times New Roman" w:eastAsia="Times New Roman" w:hAnsi="Times New Roman" w:cs="Times New Roman" w:hint="default"/>
      <w:b w:val="0"/>
      <w:bCs w:val="0"/>
      <w:i w:val="0"/>
      <w:iCs w:val="0"/>
      <w:smallCaps w:val="0"/>
      <w:strike w:val="0"/>
      <w:dstrike w:val="0"/>
      <w:color w:val="000000"/>
      <w:spacing w:val="40"/>
      <w:w w:val="100"/>
      <w:position w:val="0"/>
      <w:sz w:val="20"/>
      <w:szCs w:val="20"/>
      <w:u w:val="none"/>
      <w:effect w:val="none"/>
      <w:lang w:val="ru-RU" w:eastAsia="ru-RU" w:bidi="ru-RU"/>
    </w:rPr>
  </w:style>
  <w:style w:type="character" w:customStyle="1" w:styleId="2Garamond">
    <w:name w:val="Основной текст (2) + Garamond"/>
    <w:aliases w:val="7 pt,Курсив"/>
    <w:basedOn w:val="a0"/>
    <w:rsid w:val="00103F40"/>
    <w:rPr>
      <w:rFonts w:ascii="Garamond" w:eastAsia="Garamond" w:hAnsi="Garamond" w:cs="Garamond" w:hint="default"/>
      <w:b w:val="0"/>
      <w:bCs w:val="0"/>
      <w:i/>
      <w:iCs/>
      <w:smallCaps w:val="0"/>
      <w:strike w:val="0"/>
      <w:dstrike w:val="0"/>
      <w:color w:val="000000"/>
      <w:spacing w:val="0"/>
      <w:w w:val="100"/>
      <w:position w:val="0"/>
      <w:sz w:val="14"/>
      <w:szCs w:val="14"/>
      <w:u w:val="none"/>
      <w:effect w:val="none"/>
      <w:lang w:val="ru-RU" w:eastAsia="ru-RU" w:bidi="ru-RU"/>
    </w:rPr>
  </w:style>
  <w:style w:type="character" w:customStyle="1" w:styleId="24">
    <w:name w:val="Заголовок №2"/>
    <w:basedOn w:val="a0"/>
    <w:rsid w:val="00103F40"/>
    <w:rPr>
      <w:rFonts w:ascii="Franklin Gothic Heavy" w:eastAsia="Franklin Gothic Heavy" w:hAnsi="Franklin Gothic Heavy" w:cs="Franklin Gothic Heavy" w:hint="default"/>
      <w:b w:val="0"/>
      <w:bCs w:val="0"/>
      <w:i w:val="0"/>
      <w:iCs w:val="0"/>
      <w:smallCaps w:val="0"/>
      <w:strike w:val="0"/>
      <w:dstrike w:val="0"/>
      <w:color w:val="FFFFFF"/>
      <w:spacing w:val="0"/>
      <w:w w:val="100"/>
      <w:position w:val="0"/>
      <w:sz w:val="20"/>
      <w:szCs w:val="20"/>
      <w:u w:val="none"/>
      <w:effect w:val="none"/>
      <w:lang w:val="ru-RU" w:eastAsia="ru-RU" w:bidi="ru-RU"/>
    </w:rPr>
  </w:style>
  <w:style w:type="character" w:customStyle="1" w:styleId="220">
    <w:name w:val="Заголовок №2 (2)"/>
    <w:basedOn w:val="a0"/>
    <w:rsid w:val="00103F40"/>
    <w:rPr>
      <w:rFonts w:ascii="Times New Roman" w:eastAsia="Times New Roman" w:hAnsi="Times New Roman" w:cs="Times New Roman" w:hint="default"/>
      <w:b w:val="0"/>
      <w:bCs w:val="0"/>
      <w:i w:val="0"/>
      <w:iCs w:val="0"/>
      <w:smallCaps w:val="0"/>
      <w:strike w:val="0"/>
      <w:dstrike w:val="0"/>
      <w:color w:val="FFFFFF"/>
      <w:spacing w:val="0"/>
      <w:w w:val="100"/>
      <w:position w:val="0"/>
      <w:sz w:val="80"/>
      <w:szCs w:val="80"/>
      <w:u w:val="none"/>
      <w:effect w:val="none"/>
      <w:lang w:val="ru-RU" w:eastAsia="ru-RU" w:bidi="ru-RU"/>
    </w:rPr>
  </w:style>
  <w:style w:type="character" w:customStyle="1" w:styleId="230">
    <w:name w:val="Заголовок №2 (3)"/>
    <w:basedOn w:val="a0"/>
    <w:rsid w:val="00103F40"/>
    <w:rPr>
      <w:rFonts w:ascii="Times New Roman" w:eastAsia="Times New Roman" w:hAnsi="Times New Roman" w:cs="Times New Roman" w:hint="default"/>
      <w:b w:val="0"/>
      <w:bCs w:val="0"/>
      <w:i w:val="0"/>
      <w:iCs w:val="0"/>
      <w:smallCaps w:val="0"/>
      <w:strike w:val="0"/>
      <w:dstrike w:val="0"/>
      <w:color w:val="FFFFFF"/>
      <w:spacing w:val="0"/>
      <w:w w:val="100"/>
      <w:position w:val="0"/>
      <w:sz w:val="80"/>
      <w:szCs w:val="80"/>
      <w:u w:val="none"/>
      <w:effect w:val="none"/>
      <w:lang w:val="ru-RU" w:eastAsia="ru-RU" w:bidi="ru-RU"/>
    </w:rPr>
  </w:style>
  <w:style w:type="character" w:customStyle="1" w:styleId="71">
    <w:name w:val="Основной текст (7) + Не курсив"/>
    <w:basedOn w:val="7"/>
    <w:rsid w:val="00103F40"/>
    <w:rPr>
      <w:color w:val="000000"/>
      <w:spacing w:val="0"/>
      <w:w w:val="100"/>
      <w:position w:val="0"/>
      <w:lang w:val="ru-RU" w:eastAsia="ru-RU" w:bidi="ru-RU"/>
    </w:rPr>
  </w:style>
  <w:style w:type="character" w:customStyle="1" w:styleId="240">
    <w:name w:val="Заголовок №2 (4)"/>
    <w:basedOn w:val="a0"/>
    <w:rsid w:val="00103F40"/>
    <w:rPr>
      <w:rFonts w:ascii="Times New Roman" w:eastAsia="Times New Roman" w:hAnsi="Times New Roman" w:cs="Times New Roman" w:hint="default"/>
      <w:b w:val="0"/>
      <w:bCs w:val="0"/>
      <w:i w:val="0"/>
      <w:iCs w:val="0"/>
      <w:smallCaps w:val="0"/>
      <w:strike w:val="0"/>
      <w:dstrike w:val="0"/>
      <w:color w:val="FFFFFF"/>
      <w:spacing w:val="0"/>
      <w:w w:val="100"/>
      <w:position w:val="0"/>
      <w:sz w:val="80"/>
      <w:szCs w:val="80"/>
      <w:u w:val="none"/>
      <w:effect w:val="none"/>
      <w:lang w:val="ru-RU" w:eastAsia="ru-RU" w:bidi="ru-RU"/>
    </w:rPr>
  </w:style>
  <w:style w:type="character" w:customStyle="1" w:styleId="3Exact">
    <w:name w:val="Заголовок №3 Exact"/>
    <w:basedOn w:val="a0"/>
    <w:rsid w:val="00103F40"/>
    <w:rPr>
      <w:rFonts w:ascii="Times New Roman" w:eastAsia="Times New Roman" w:hAnsi="Times New Roman" w:cs="Times New Roman" w:hint="default"/>
      <w:b/>
      <w:bCs/>
      <w:i w:val="0"/>
      <w:iCs w:val="0"/>
      <w:smallCaps w:val="0"/>
      <w:strike w:val="0"/>
      <w:dstrike w:val="0"/>
      <w:sz w:val="28"/>
      <w:szCs w:val="28"/>
      <w:u w:val="none"/>
      <w:effect w:val="none"/>
    </w:rPr>
  </w:style>
  <w:style w:type="character" w:customStyle="1" w:styleId="7Exact">
    <w:name w:val="Основной текст (7) Exact"/>
    <w:basedOn w:val="a0"/>
    <w:rsid w:val="00103F40"/>
    <w:rPr>
      <w:rFonts w:ascii="Times New Roman" w:eastAsia="Times New Roman" w:hAnsi="Times New Roman" w:cs="Times New Roman" w:hint="default"/>
      <w:b w:val="0"/>
      <w:bCs w:val="0"/>
      <w:i/>
      <w:iCs/>
      <w:smallCaps w:val="0"/>
      <w:strike w:val="0"/>
      <w:dstrike w:val="0"/>
      <w:sz w:val="26"/>
      <w:szCs w:val="26"/>
      <w:u w:val="none"/>
      <w:effect w:val="none"/>
    </w:rPr>
  </w:style>
  <w:style w:type="character" w:customStyle="1" w:styleId="3Exact0">
    <w:name w:val="Основной текст (3) Exact"/>
    <w:basedOn w:val="a0"/>
    <w:rsid w:val="00103F40"/>
    <w:rPr>
      <w:rFonts w:ascii="Times New Roman" w:eastAsia="Times New Roman" w:hAnsi="Times New Roman" w:cs="Times New Roman" w:hint="default"/>
      <w:b/>
      <w:bCs/>
      <w:i w:val="0"/>
      <w:iCs w:val="0"/>
      <w:smallCaps w:val="0"/>
      <w:strike w:val="0"/>
      <w:dstrike w:val="0"/>
      <w:sz w:val="28"/>
      <w:szCs w:val="28"/>
      <w:u w:val="none"/>
      <w:effect w:val="none"/>
    </w:rPr>
  </w:style>
  <w:style w:type="character" w:customStyle="1" w:styleId="1">
    <w:name w:val="Заголовок №1"/>
    <w:basedOn w:val="a0"/>
    <w:rsid w:val="00103F40"/>
    <w:rPr>
      <w:rFonts w:ascii="Arial" w:eastAsia="Arial" w:hAnsi="Arial" w:cs="Arial" w:hint="default"/>
      <w:b/>
      <w:bCs/>
      <w:i/>
      <w:iCs/>
      <w:smallCaps w:val="0"/>
      <w:strike w:val="0"/>
      <w:dstrike w:val="0"/>
      <w:color w:val="FFFFFF"/>
      <w:spacing w:val="-140"/>
      <w:w w:val="100"/>
      <w:position w:val="0"/>
      <w:sz w:val="72"/>
      <w:szCs w:val="72"/>
      <w:u w:val="none"/>
      <w:effect w:val="none"/>
      <w:lang w:val="ru-RU" w:eastAsia="ru-RU" w:bidi="ru-RU"/>
    </w:rPr>
  </w:style>
  <w:style w:type="character" w:customStyle="1" w:styleId="2Exact0">
    <w:name w:val="Основной текст (2) Exact"/>
    <w:basedOn w:val="a0"/>
    <w:rsid w:val="00103F40"/>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21pt">
    <w:name w:val="Основной текст (2) + Интервал 1 pt"/>
    <w:basedOn w:val="a0"/>
    <w:rsid w:val="00103F40"/>
    <w:rPr>
      <w:rFonts w:ascii="Times New Roman" w:eastAsia="Times New Roman" w:hAnsi="Times New Roman" w:cs="Times New Roman" w:hint="default"/>
      <w:b w:val="0"/>
      <w:bCs w:val="0"/>
      <w:i w:val="0"/>
      <w:iCs w:val="0"/>
      <w:smallCaps w:val="0"/>
      <w:strike w:val="0"/>
      <w:dstrike w:val="0"/>
      <w:color w:val="000000"/>
      <w:spacing w:val="20"/>
      <w:w w:val="100"/>
      <w:position w:val="0"/>
      <w:sz w:val="26"/>
      <w:szCs w:val="26"/>
      <w:u w:val="none"/>
      <w:effect w:val="none"/>
      <w:lang w:val="ru-RU" w:eastAsia="ru-RU" w:bidi="ru-RU"/>
    </w:rPr>
  </w:style>
  <w:style w:type="character" w:customStyle="1" w:styleId="9">
    <w:name w:val="Основной текст (9)"/>
    <w:basedOn w:val="a0"/>
    <w:rsid w:val="00103F40"/>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paragraph" w:styleId="a5">
    <w:name w:val="Balloon Text"/>
    <w:basedOn w:val="a"/>
    <w:link w:val="a6"/>
    <w:uiPriority w:val="99"/>
    <w:semiHidden/>
    <w:unhideWhenUsed/>
    <w:rsid w:val="00103F4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03F40"/>
    <w:rPr>
      <w:rFonts w:ascii="Tahoma" w:hAnsi="Tahoma" w:cs="Tahoma"/>
      <w:sz w:val="16"/>
      <w:szCs w:val="16"/>
    </w:rPr>
  </w:style>
  <w:style w:type="character" w:styleId="a7">
    <w:name w:val="Hyperlink"/>
    <w:basedOn w:val="a0"/>
    <w:uiPriority w:val="99"/>
    <w:unhideWhenUsed/>
    <w:rsid w:val="00321D3D"/>
    <w:rPr>
      <w:color w:val="0000FF" w:themeColor="hyperlink"/>
      <w:u w:val="single"/>
    </w:rPr>
  </w:style>
  <w:style w:type="paragraph" w:styleId="a8">
    <w:name w:val="header"/>
    <w:basedOn w:val="a"/>
    <w:link w:val="a9"/>
    <w:uiPriority w:val="99"/>
    <w:unhideWhenUsed/>
    <w:rsid w:val="0068375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83751"/>
  </w:style>
  <w:style w:type="paragraph" w:styleId="aa">
    <w:name w:val="footer"/>
    <w:basedOn w:val="a"/>
    <w:link w:val="ab"/>
    <w:uiPriority w:val="99"/>
    <w:semiHidden/>
    <w:unhideWhenUsed/>
    <w:rsid w:val="00683751"/>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683751"/>
  </w:style>
  <w:style w:type="paragraph" w:customStyle="1" w:styleId="Default">
    <w:name w:val="Default"/>
    <w:rsid w:val="0068375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86097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jpeg"/><Relationship Id="rId26" Type="http://schemas.openxmlformats.org/officeDocument/2006/relationships/image" Target="media/image7.jpeg"/><Relationship Id="rId3" Type="http://schemas.openxmlformats.org/officeDocument/2006/relationships/settings" Target="settings.xml"/><Relationship Id="rId21" Type="http://schemas.openxmlformats.org/officeDocument/2006/relationships/image" Target="media/image4.jpeg"/><Relationship Id="rId34" Type="http://schemas.openxmlformats.org/officeDocument/2006/relationships/image" Target="media/image13.jpeg"/><Relationship Id="rId7" Type="http://schemas.openxmlformats.org/officeDocument/2006/relationships/hyperlink" Target="mailto:habirova_63@mail.ru" TargetMode="External"/><Relationship Id="rId12" Type="http://schemas.openxmlformats.org/officeDocument/2006/relationships/header" Target="header3.xml"/><Relationship Id="rId17" Type="http://schemas.openxmlformats.org/officeDocument/2006/relationships/image" Target="file:///C:\Users\ED37~1\AppData\Local\Temp\FineReader12.00\media\image4.jpeg" TargetMode="External"/><Relationship Id="rId25" Type="http://schemas.openxmlformats.org/officeDocument/2006/relationships/image" Target="file:///C:\Users\ED37~1\AppData\Local\Temp\FineReader12.00\media\image11.jpeg" TargetMode="External"/><Relationship Id="rId33" Type="http://schemas.openxmlformats.org/officeDocument/2006/relationships/image" Target="media/image12.jpe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image" Target="file:///C:\Users\ED37~1\AppData\Local\Temp\FineReader12.00\media\image8.jpeg" TargetMode="External"/><Relationship Id="rId29"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image" Target="media/image6.jpeg"/><Relationship Id="rId32" Type="http://schemas.openxmlformats.org/officeDocument/2006/relationships/image" Target="media/image11.jpe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file:///C:\Users\ED37~1\AppData\Local\Temp\FineReader12.00\media\image3.jpeg" TargetMode="External"/><Relationship Id="rId23" Type="http://schemas.openxmlformats.org/officeDocument/2006/relationships/image" Target="media/image5.jpeg"/><Relationship Id="rId28" Type="http://schemas.openxmlformats.org/officeDocument/2006/relationships/image" Target="media/image8.png"/><Relationship Id="rId36" Type="http://schemas.openxmlformats.org/officeDocument/2006/relationships/image" Target="file:///C:\Users\ED37~1\AppData\Local\Temp\FineReader12.00\media\image19.jpeg" TargetMode="External"/><Relationship Id="rId10" Type="http://schemas.openxmlformats.org/officeDocument/2006/relationships/footer" Target="footer1.xml"/><Relationship Id="rId19" Type="http://schemas.openxmlformats.org/officeDocument/2006/relationships/image" Target="file:///C:\Users\ED37~1\AppData\Local\Temp\FineReader12.00\media\image5.jpeg" TargetMode="External"/><Relationship Id="rId31"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1.jpeg"/><Relationship Id="rId22" Type="http://schemas.openxmlformats.org/officeDocument/2006/relationships/image" Target="file:///C:\Users\ED37~1\AppData\Local\Temp\FineReader12.00\media\image9.jpeg" TargetMode="External"/><Relationship Id="rId27" Type="http://schemas.openxmlformats.org/officeDocument/2006/relationships/image" Target="file:///C:\Users\ED37~1\AppData\Local\Temp\FineReader12.00\media\image13.jpeg" TargetMode="External"/><Relationship Id="rId30" Type="http://schemas.openxmlformats.org/officeDocument/2006/relationships/image" Target="file:///C:\Users\ED37~1\AppData\Local\Temp\FineReader12.00\media\image14.jpeg" TargetMode="External"/><Relationship Id="rId35" Type="http://schemas.openxmlformats.org/officeDocument/2006/relationships/image" Target="media/image1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5605</Words>
  <Characters>31950</Characters>
  <Application>Microsoft Office Word</Application>
  <DocSecurity>0</DocSecurity>
  <Lines>266</Lines>
  <Paragraphs>74</Paragraphs>
  <ScaleCrop>false</ScaleCrop>
  <Company/>
  <LinksUpToDate>false</LinksUpToDate>
  <CharactersWithSpaces>37481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МКУ УО АМР</dc:creator>
  <cp:keywords/>
  <dc:description/>
  <cp:lastModifiedBy>МКУ УО АМР</cp:lastModifiedBy>
  <cp:revision>7</cp:revision>
  <dcterms:created xsi:type="dcterms:W3CDTF">2020-01-29T11:25:00Z</dcterms:created>
  <dcterms:modified xsi:type="dcterms:W3CDTF">2020-01-29T11:43:00Z</dcterms:modified>
</cp:coreProperties>
</file>